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342D" w:rsidRDefault="0006595D">
      <w:pPr>
        <w:spacing w:before="240" w:after="240"/>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noProof/>
          <w:lang w:val="en-SG"/>
        </w:rPr>
        <w:drawing>
          <wp:inline distT="114300" distB="114300" distL="114300" distR="114300">
            <wp:extent cx="5731200" cy="22098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5731200" cy="2209800"/>
                    </a:xfrm>
                    <a:prstGeom prst="rect">
                      <a:avLst/>
                    </a:prstGeom>
                    <a:ln/>
                  </pic:spPr>
                </pic:pic>
              </a:graphicData>
            </a:graphic>
          </wp:inline>
        </w:drawing>
      </w:r>
    </w:p>
    <w:p w:rsidR="00DD342D" w:rsidRDefault="0006595D">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BC2406 Analytics I: Visual &amp; Predictive Techniques Report</w:t>
      </w:r>
    </w:p>
    <w:p w:rsidR="00DD342D" w:rsidRDefault="0006595D">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Prepared for: Professor Pinar Darendeli</w:t>
      </w:r>
    </w:p>
    <w:p w:rsidR="00DD342D" w:rsidRDefault="0006595D">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Seminar Class 7, Team 6</w:t>
      </w:r>
    </w:p>
    <w:p w:rsidR="00DD342D" w:rsidRDefault="0006595D">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 7, Team 6</w:t>
      </w:r>
    </w:p>
    <w:p w:rsidR="00DD342D" w:rsidRDefault="00DD342D">
      <w:pPr>
        <w:spacing w:before="240" w:after="240"/>
        <w:jc w:val="center"/>
        <w:rPr>
          <w:rFonts w:ascii="Times New Roman" w:eastAsia="Times New Roman" w:hAnsi="Times New Roman" w:cs="Times New Roman"/>
          <w:b/>
          <w:sz w:val="28"/>
          <w:szCs w:val="28"/>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D342D">
        <w:trPr>
          <w:jc w:val="center"/>
        </w:trPr>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Lum Yao Zong, Edward</w:t>
            </w:r>
          </w:p>
        </w:tc>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U1810185G</w:t>
            </w:r>
          </w:p>
        </w:tc>
      </w:tr>
      <w:tr w:rsidR="00DD342D">
        <w:trPr>
          <w:jc w:val="center"/>
        </w:trPr>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Harvinder Singh Chahal</w:t>
            </w:r>
          </w:p>
        </w:tc>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U1910668J</w:t>
            </w:r>
          </w:p>
        </w:tc>
      </w:tr>
      <w:tr w:rsidR="00DD342D">
        <w:trPr>
          <w:jc w:val="center"/>
        </w:trPr>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Chan Shi Hui Amanda</w:t>
            </w:r>
          </w:p>
        </w:tc>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U1910759K</w:t>
            </w:r>
          </w:p>
        </w:tc>
      </w:tr>
      <w:tr w:rsidR="00DD342D">
        <w:trPr>
          <w:jc w:val="center"/>
        </w:trPr>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Lee Yi Shan</w:t>
            </w:r>
          </w:p>
        </w:tc>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U1810232H</w:t>
            </w:r>
          </w:p>
        </w:tc>
      </w:tr>
      <w:tr w:rsidR="00DD342D">
        <w:trPr>
          <w:jc w:val="center"/>
        </w:trPr>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Fung Kai Xiang Daniel</w:t>
            </w:r>
          </w:p>
        </w:tc>
        <w:tc>
          <w:tcPr>
            <w:tcW w:w="4680" w:type="dxa"/>
            <w:shd w:val="clear" w:color="auto" w:fill="auto"/>
            <w:tcMar>
              <w:top w:w="100" w:type="dxa"/>
              <w:left w:w="100" w:type="dxa"/>
              <w:bottom w:w="100" w:type="dxa"/>
              <w:right w:w="100" w:type="dxa"/>
            </w:tcMar>
          </w:tcPr>
          <w:p w:rsidR="00DD342D" w:rsidRDefault="0006595D">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U1921788J</w:t>
            </w:r>
          </w:p>
        </w:tc>
      </w:tr>
    </w:tbl>
    <w:p w:rsidR="00DD342D" w:rsidRDefault="00DD342D">
      <w:pPr>
        <w:spacing w:before="240" w:after="240"/>
        <w:jc w:val="center"/>
        <w:rPr>
          <w:rFonts w:ascii="Times New Roman" w:eastAsia="Times New Roman" w:hAnsi="Times New Roman" w:cs="Times New Roman"/>
          <w:b/>
          <w:sz w:val="28"/>
          <w:szCs w:val="28"/>
        </w:rPr>
      </w:pPr>
    </w:p>
    <w:p w:rsidR="00DD342D" w:rsidRDefault="00DD342D">
      <w:pPr>
        <w:spacing w:before="240" w:after="240"/>
        <w:jc w:val="center"/>
        <w:rPr>
          <w:rFonts w:ascii="Times New Roman" w:eastAsia="Times New Roman" w:hAnsi="Times New Roman" w:cs="Times New Roman"/>
          <w:b/>
          <w:sz w:val="28"/>
          <w:szCs w:val="28"/>
        </w:rPr>
      </w:pPr>
    </w:p>
    <w:p w:rsidR="00DD342D" w:rsidRDefault="00DD342D">
      <w:pPr>
        <w:spacing w:before="240" w:after="240"/>
        <w:rPr>
          <w:rFonts w:ascii="Times New Roman" w:eastAsia="Times New Roman" w:hAnsi="Times New Roman" w:cs="Times New Roman"/>
          <w:b/>
          <w:sz w:val="28"/>
          <w:szCs w:val="28"/>
        </w:rPr>
      </w:pPr>
    </w:p>
    <w:p w:rsidR="00DD342D" w:rsidRDefault="00DD342D">
      <w:pPr>
        <w:spacing w:before="240" w:after="240"/>
        <w:rPr>
          <w:rFonts w:ascii="Times New Roman" w:eastAsia="Times New Roman" w:hAnsi="Times New Roman" w:cs="Times New Roman"/>
          <w:b/>
          <w:sz w:val="28"/>
          <w:szCs w:val="28"/>
        </w:rPr>
      </w:pPr>
    </w:p>
    <w:p w:rsidR="00DD342D" w:rsidRDefault="00DD342D">
      <w:pPr>
        <w:spacing w:before="240" w:after="240"/>
        <w:jc w:val="both"/>
        <w:rPr>
          <w:rFonts w:ascii="Times New Roman" w:eastAsia="Times New Roman" w:hAnsi="Times New Roman" w:cs="Times New Roman"/>
          <w:sz w:val="24"/>
          <w:szCs w:val="24"/>
        </w:rPr>
      </w:pPr>
    </w:p>
    <w:sdt>
      <w:sdtPr>
        <w:id w:val="-1034728879"/>
        <w:docPartObj>
          <w:docPartGallery w:val="Table of Contents"/>
          <w:docPartUnique/>
        </w:docPartObj>
      </w:sdtPr>
      <w:sdtEndPr/>
      <w:sdtContent>
        <w:p w:rsidR="00DD342D" w:rsidRDefault="0006595D">
          <w:pPr>
            <w:tabs>
              <w:tab w:val="right" w:pos="936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axd22m8ju2v5">
            <w:r>
              <w:rPr>
                <w:rFonts w:ascii="Times New Roman" w:eastAsia="Times New Roman" w:hAnsi="Times New Roman" w:cs="Times New Roman"/>
                <w:b/>
                <w:color w:val="000000"/>
              </w:rPr>
              <w:t>1. Executive Summary</w:t>
            </w:r>
          </w:hyperlink>
          <w:r>
            <w:rPr>
              <w:rFonts w:ascii="Times New Roman" w:eastAsia="Times New Roman" w:hAnsi="Times New Roman" w:cs="Times New Roman"/>
              <w:b/>
              <w:color w:val="000000"/>
            </w:rPr>
            <w:tab/>
          </w:r>
          <w:r>
            <w:fldChar w:fldCharType="begin"/>
          </w:r>
          <w:r>
            <w:instrText xml:space="preserve"> PAGEREF _axd22m8ju2v5 \h </w:instrText>
          </w:r>
          <w:r>
            <w:fldChar w:fldCharType="separate"/>
          </w:r>
          <w:r>
            <w:rPr>
              <w:rFonts w:ascii="Times New Roman" w:eastAsia="Times New Roman" w:hAnsi="Times New Roman" w:cs="Times New Roman"/>
              <w:b/>
              <w:color w:val="000000"/>
            </w:rPr>
            <w:t>3</w:t>
          </w:r>
          <w:r>
            <w:fldChar w:fldCharType="end"/>
          </w:r>
        </w:p>
        <w:p w:rsidR="00DD342D" w:rsidRDefault="0006595D">
          <w:pPr>
            <w:tabs>
              <w:tab w:val="right" w:pos="9360"/>
            </w:tabs>
            <w:spacing w:before="200" w:line="240" w:lineRule="auto"/>
            <w:rPr>
              <w:rFonts w:ascii="Times New Roman" w:eastAsia="Times New Roman" w:hAnsi="Times New Roman" w:cs="Times New Roman"/>
              <w:b/>
              <w:color w:val="000000"/>
            </w:rPr>
          </w:pPr>
          <w:hyperlink w:anchor="_qvibof2o23rf">
            <w:r>
              <w:rPr>
                <w:rFonts w:ascii="Times New Roman" w:eastAsia="Times New Roman" w:hAnsi="Times New Roman" w:cs="Times New Roman"/>
                <w:b/>
                <w:color w:val="000000"/>
              </w:rPr>
              <w:t>2. Introduction</w:t>
            </w:r>
          </w:hyperlink>
          <w:r>
            <w:rPr>
              <w:rFonts w:ascii="Times New Roman" w:eastAsia="Times New Roman" w:hAnsi="Times New Roman" w:cs="Times New Roman"/>
              <w:b/>
              <w:color w:val="000000"/>
            </w:rPr>
            <w:tab/>
          </w:r>
          <w:r>
            <w:fldChar w:fldCharType="begin"/>
          </w:r>
          <w:r>
            <w:instrText xml:space="preserve"> PAGEREF _qvibof2o23rf \h </w:instrText>
          </w:r>
          <w:r>
            <w:fldChar w:fldCharType="separate"/>
          </w:r>
          <w:r>
            <w:rPr>
              <w:rFonts w:ascii="Times New Roman" w:eastAsia="Times New Roman" w:hAnsi="Times New Roman" w:cs="Times New Roman"/>
              <w:b/>
              <w:color w:val="000000"/>
            </w:rPr>
            <w:t>4</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571p31sb602l">
            <w:r>
              <w:rPr>
                <w:rFonts w:ascii="Times New Roman" w:eastAsia="Times New Roman" w:hAnsi="Times New Roman" w:cs="Times New Roman"/>
                <w:b/>
                <w:color w:val="000000"/>
              </w:rPr>
              <w:t>2.1 Business Problem Statement</w:t>
            </w:r>
          </w:hyperlink>
          <w:r>
            <w:rPr>
              <w:rFonts w:ascii="Times New Roman" w:eastAsia="Times New Roman" w:hAnsi="Times New Roman" w:cs="Times New Roman"/>
              <w:b/>
              <w:color w:val="000000"/>
            </w:rPr>
            <w:tab/>
          </w:r>
          <w:r>
            <w:fldChar w:fldCharType="begin"/>
          </w:r>
          <w:r>
            <w:instrText xml:space="preserve"> PAGEREF _571p31sb602l \h </w:instrText>
          </w:r>
          <w:r>
            <w:fldChar w:fldCharType="separate"/>
          </w:r>
          <w:r>
            <w:rPr>
              <w:rFonts w:ascii="Times New Roman" w:eastAsia="Times New Roman" w:hAnsi="Times New Roman" w:cs="Times New Roman"/>
              <w:b/>
              <w:color w:val="000000"/>
            </w:rPr>
            <w:t>4</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3bcap177739f">
            <w:r>
              <w:rPr>
                <w:rFonts w:ascii="Times New Roman" w:eastAsia="Times New Roman" w:hAnsi="Times New Roman" w:cs="Times New Roman"/>
                <w:b/>
                <w:color w:val="000000"/>
              </w:rPr>
              <w:t>2.2 Why is the Business Problem Significant?</w:t>
            </w:r>
          </w:hyperlink>
          <w:r>
            <w:rPr>
              <w:rFonts w:ascii="Times New Roman" w:eastAsia="Times New Roman" w:hAnsi="Times New Roman" w:cs="Times New Roman"/>
              <w:b/>
              <w:color w:val="000000"/>
            </w:rPr>
            <w:tab/>
          </w:r>
          <w:r>
            <w:fldChar w:fldCharType="begin"/>
          </w:r>
          <w:r>
            <w:instrText xml:space="preserve"> PAGEREF _3bcap177739f \h </w:instrText>
          </w:r>
          <w:r>
            <w:fldChar w:fldCharType="separate"/>
          </w:r>
          <w:r>
            <w:rPr>
              <w:rFonts w:ascii="Times New Roman" w:eastAsia="Times New Roman" w:hAnsi="Times New Roman" w:cs="Times New Roman"/>
              <w:b/>
              <w:color w:val="000000"/>
            </w:rPr>
            <w:t>4</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b6jzkefs1fb5">
            <w:r>
              <w:rPr>
                <w:rFonts w:ascii="Times New Roman" w:eastAsia="Times New Roman" w:hAnsi="Times New Roman" w:cs="Times New Roman"/>
                <w:b/>
                <w:color w:val="000000"/>
              </w:rPr>
              <w:t>2.3 Job Embeddedness Theory</w:t>
            </w:r>
          </w:hyperlink>
          <w:r>
            <w:rPr>
              <w:rFonts w:ascii="Times New Roman" w:eastAsia="Times New Roman" w:hAnsi="Times New Roman" w:cs="Times New Roman"/>
              <w:b/>
              <w:color w:val="000000"/>
            </w:rPr>
            <w:tab/>
          </w:r>
          <w:r>
            <w:fldChar w:fldCharType="begin"/>
          </w:r>
          <w:r>
            <w:instrText xml:space="preserve"> PAGEREF _b6jzkefs1fb5 \h </w:instrText>
          </w:r>
          <w:r>
            <w:fldChar w:fldCharType="separate"/>
          </w:r>
          <w:r>
            <w:rPr>
              <w:rFonts w:ascii="Times New Roman" w:eastAsia="Times New Roman" w:hAnsi="Times New Roman" w:cs="Times New Roman"/>
              <w:b/>
              <w:color w:val="000000"/>
            </w:rPr>
            <w:t>4</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qktw6x1n9ice">
            <w:r>
              <w:rPr>
                <w:rFonts w:ascii="Times New Roman" w:eastAsia="Times New Roman" w:hAnsi="Times New Roman" w:cs="Times New Roman"/>
                <w:b/>
                <w:color w:val="000000"/>
              </w:rPr>
              <w:t>2.4 Benefits of Job Embeddedness Theory Approach</w:t>
            </w:r>
          </w:hyperlink>
          <w:r>
            <w:rPr>
              <w:rFonts w:ascii="Times New Roman" w:eastAsia="Times New Roman" w:hAnsi="Times New Roman" w:cs="Times New Roman"/>
              <w:b/>
              <w:color w:val="000000"/>
            </w:rPr>
            <w:tab/>
          </w:r>
          <w:r>
            <w:fldChar w:fldCharType="begin"/>
          </w:r>
          <w:r>
            <w:instrText xml:space="preserve"> PAGEREF _qktw6x1n9ice \h </w:instrText>
          </w:r>
          <w:r>
            <w:fldChar w:fldCharType="separate"/>
          </w:r>
          <w:r>
            <w:rPr>
              <w:rFonts w:ascii="Times New Roman" w:eastAsia="Times New Roman" w:hAnsi="Times New Roman" w:cs="Times New Roman"/>
              <w:b/>
              <w:color w:val="000000"/>
            </w:rPr>
            <w:t>5</w:t>
          </w:r>
          <w:r>
            <w:fldChar w:fldCharType="end"/>
          </w:r>
        </w:p>
        <w:p w:rsidR="00DD342D" w:rsidRDefault="0006595D">
          <w:pPr>
            <w:tabs>
              <w:tab w:val="right" w:pos="9360"/>
            </w:tabs>
            <w:spacing w:before="200" w:line="240" w:lineRule="auto"/>
            <w:rPr>
              <w:rFonts w:ascii="Times New Roman" w:eastAsia="Times New Roman" w:hAnsi="Times New Roman" w:cs="Times New Roman"/>
              <w:b/>
              <w:color w:val="000000"/>
            </w:rPr>
          </w:pPr>
          <w:hyperlink w:anchor="_846m0mi1eyuc">
            <w:r>
              <w:rPr>
                <w:rFonts w:ascii="Times New Roman" w:eastAsia="Times New Roman" w:hAnsi="Times New Roman" w:cs="Times New Roman"/>
                <w:b/>
                <w:color w:val="000000"/>
              </w:rPr>
              <w:t>3. Data Preparation</w:t>
            </w:r>
          </w:hyperlink>
          <w:r>
            <w:rPr>
              <w:rFonts w:ascii="Times New Roman" w:eastAsia="Times New Roman" w:hAnsi="Times New Roman" w:cs="Times New Roman"/>
              <w:b/>
              <w:color w:val="000000"/>
            </w:rPr>
            <w:tab/>
          </w:r>
          <w:r>
            <w:fldChar w:fldCharType="begin"/>
          </w:r>
          <w:r>
            <w:instrText xml:space="preserve"> PAGEREF _846m0mi1eyuc \h </w:instrText>
          </w:r>
          <w:r>
            <w:fldChar w:fldCharType="separate"/>
          </w:r>
          <w:r>
            <w:rPr>
              <w:rFonts w:ascii="Times New Roman" w:eastAsia="Times New Roman" w:hAnsi="Times New Roman" w:cs="Times New Roman"/>
              <w:b/>
              <w:color w:val="000000"/>
            </w:rPr>
            <w:t>6</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4icxe83qgx3b">
            <w:r>
              <w:rPr>
                <w:rFonts w:ascii="Times New Roman" w:eastAsia="Times New Roman" w:hAnsi="Times New Roman" w:cs="Times New Roman"/>
                <w:b/>
                <w:color w:val="000000"/>
              </w:rPr>
              <w:t>3.1 Data Cleaning</w:t>
            </w:r>
          </w:hyperlink>
          <w:r>
            <w:rPr>
              <w:rFonts w:ascii="Times New Roman" w:eastAsia="Times New Roman" w:hAnsi="Times New Roman" w:cs="Times New Roman"/>
              <w:b/>
              <w:color w:val="000000"/>
            </w:rPr>
            <w:tab/>
          </w:r>
          <w:r>
            <w:fldChar w:fldCharType="begin"/>
          </w:r>
          <w:r>
            <w:instrText xml:space="preserve"> PAGEREF _4icxe83qgx3b \h </w:instrText>
          </w:r>
          <w:r>
            <w:fldChar w:fldCharType="separate"/>
          </w:r>
          <w:r>
            <w:rPr>
              <w:rFonts w:ascii="Times New Roman" w:eastAsia="Times New Roman" w:hAnsi="Times New Roman" w:cs="Times New Roman"/>
              <w:b/>
              <w:color w:val="000000"/>
            </w:rPr>
            <w:t>6</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fjy0gwe39ck0">
            <w:r>
              <w:rPr>
                <w:rFonts w:ascii="Times New Roman" w:eastAsia="Times New Roman" w:hAnsi="Times New Roman" w:cs="Times New Roman"/>
                <w:b/>
                <w:color w:val="000000"/>
              </w:rPr>
              <w:t>3.1.1 Duplicated Rows</w:t>
            </w:r>
          </w:hyperlink>
          <w:r>
            <w:rPr>
              <w:rFonts w:ascii="Times New Roman" w:eastAsia="Times New Roman" w:hAnsi="Times New Roman" w:cs="Times New Roman"/>
              <w:b/>
              <w:color w:val="000000"/>
            </w:rPr>
            <w:tab/>
          </w:r>
          <w:r>
            <w:fldChar w:fldCharType="begin"/>
          </w:r>
          <w:r>
            <w:instrText xml:space="preserve"> PAGEREF _fjy0gwe39ck0 \h </w:instrText>
          </w:r>
          <w:r>
            <w:fldChar w:fldCharType="separate"/>
          </w:r>
          <w:r>
            <w:rPr>
              <w:rFonts w:ascii="Times New Roman" w:eastAsia="Times New Roman" w:hAnsi="Times New Roman" w:cs="Times New Roman"/>
              <w:b/>
              <w:color w:val="000000"/>
            </w:rPr>
            <w:t>6</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huo59dkvdonl">
            <w:r>
              <w:rPr>
                <w:rFonts w:ascii="Times New Roman" w:eastAsia="Times New Roman" w:hAnsi="Times New Roman" w:cs="Times New Roman"/>
                <w:b/>
                <w:color w:val="000000"/>
              </w:rPr>
              <w:t>3.1.2 Test Values</w:t>
            </w:r>
          </w:hyperlink>
          <w:r>
            <w:rPr>
              <w:rFonts w:ascii="Times New Roman" w:eastAsia="Times New Roman" w:hAnsi="Times New Roman" w:cs="Times New Roman"/>
              <w:b/>
              <w:color w:val="000000"/>
            </w:rPr>
            <w:tab/>
          </w:r>
          <w:r>
            <w:fldChar w:fldCharType="begin"/>
          </w:r>
          <w:r>
            <w:instrText xml:space="preserve"> PAGEREF _huo59dkvdonl \h </w:instrText>
          </w:r>
          <w:r>
            <w:fldChar w:fldCharType="separate"/>
          </w:r>
          <w:r>
            <w:rPr>
              <w:rFonts w:ascii="Times New Roman" w:eastAsia="Times New Roman" w:hAnsi="Times New Roman" w:cs="Times New Roman"/>
              <w:b/>
              <w:color w:val="000000"/>
            </w:rPr>
            <w:t>6</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5ddboljfqz7x">
            <w:r>
              <w:rPr>
                <w:rFonts w:ascii="Times New Roman" w:eastAsia="Times New Roman" w:hAnsi="Times New Roman" w:cs="Times New Roman"/>
                <w:b/>
                <w:color w:val="000000"/>
              </w:rPr>
              <w:t>3.1.3 Wrong Values</w:t>
            </w:r>
          </w:hyperlink>
          <w:r>
            <w:rPr>
              <w:rFonts w:ascii="Times New Roman" w:eastAsia="Times New Roman" w:hAnsi="Times New Roman" w:cs="Times New Roman"/>
              <w:b/>
              <w:color w:val="000000"/>
            </w:rPr>
            <w:tab/>
          </w:r>
          <w:r>
            <w:fldChar w:fldCharType="begin"/>
          </w:r>
          <w:r>
            <w:instrText xml:space="preserve"> PAGEREF _5ddboljfqz7x \h </w:instrText>
          </w:r>
          <w:r>
            <w:fldChar w:fldCharType="separate"/>
          </w:r>
          <w:r>
            <w:rPr>
              <w:rFonts w:ascii="Times New Roman" w:eastAsia="Times New Roman" w:hAnsi="Times New Roman" w:cs="Times New Roman"/>
              <w:b/>
              <w:color w:val="000000"/>
            </w:rPr>
            <w:t>6</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quwvx911qy1g">
            <w:r>
              <w:rPr>
                <w:rFonts w:ascii="Times New Roman" w:eastAsia="Times New Roman" w:hAnsi="Times New Roman" w:cs="Times New Roman"/>
                <w:b/>
                <w:color w:val="000000"/>
              </w:rPr>
              <w:t>3.1.4 Dropping Unnecessary Columns</w:t>
            </w:r>
          </w:hyperlink>
          <w:r>
            <w:rPr>
              <w:rFonts w:ascii="Times New Roman" w:eastAsia="Times New Roman" w:hAnsi="Times New Roman" w:cs="Times New Roman"/>
              <w:b/>
              <w:color w:val="000000"/>
            </w:rPr>
            <w:tab/>
          </w:r>
          <w:r>
            <w:fldChar w:fldCharType="begin"/>
          </w:r>
          <w:r>
            <w:instrText xml:space="preserve"> PAGEREF _quwvx911qy1g \h </w:instrText>
          </w:r>
          <w:r>
            <w:fldChar w:fldCharType="separate"/>
          </w:r>
          <w:r>
            <w:rPr>
              <w:rFonts w:ascii="Times New Roman" w:eastAsia="Times New Roman" w:hAnsi="Times New Roman" w:cs="Times New Roman"/>
              <w:b/>
              <w:color w:val="000000"/>
            </w:rPr>
            <w:t>6</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hqfr9dw26iwe">
            <w:r>
              <w:rPr>
                <w:rFonts w:ascii="Times New Roman" w:eastAsia="Times New Roman" w:hAnsi="Times New Roman" w:cs="Times New Roman"/>
                <w:b/>
                <w:color w:val="000000"/>
              </w:rPr>
              <w:t>3.1.5 Illogical Values</w:t>
            </w:r>
          </w:hyperlink>
          <w:r>
            <w:rPr>
              <w:rFonts w:ascii="Times New Roman" w:eastAsia="Times New Roman" w:hAnsi="Times New Roman" w:cs="Times New Roman"/>
              <w:b/>
              <w:color w:val="000000"/>
            </w:rPr>
            <w:tab/>
          </w:r>
          <w:r>
            <w:fldChar w:fldCharType="begin"/>
          </w:r>
          <w:r>
            <w:instrText xml:space="preserve"> PAGEREF _hqfr9dw26iwe \h </w:instrText>
          </w:r>
          <w:r>
            <w:fldChar w:fldCharType="separate"/>
          </w:r>
          <w:r>
            <w:rPr>
              <w:rFonts w:ascii="Times New Roman" w:eastAsia="Times New Roman" w:hAnsi="Times New Roman" w:cs="Times New Roman"/>
              <w:b/>
              <w:color w:val="000000"/>
            </w:rPr>
            <w:t>7</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1llw68tipnrv">
            <w:r>
              <w:rPr>
                <w:rFonts w:ascii="Times New Roman" w:eastAsia="Times New Roman" w:hAnsi="Times New Roman" w:cs="Times New Roman"/>
                <w:b/>
                <w:color w:val="000000"/>
              </w:rPr>
              <w:t>3.1.6 NA and Missing Values</w:t>
            </w:r>
          </w:hyperlink>
          <w:r>
            <w:rPr>
              <w:rFonts w:ascii="Times New Roman" w:eastAsia="Times New Roman" w:hAnsi="Times New Roman" w:cs="Times New Roman"/>
              <w:b/>
              <w:color w:val="000000"/>
            </w:rPr>
            <w:tab/>
          </w:r>
          <w:r>
            <w:fldChar w:fldCharType="begin"/>
          </w:r>
          <w:r>
            <w:instrText xml:space="preserve"> PAGEREF _1llw68tipnrv \h </w:instrText>
          </w:r>
          <w:r>
            <w:fldChar w:fldCharType="separate"/>
          </w:r>
          <w:r>
            <w:rPr>
              <w:rFonts w:ascii="Times New Roman" w:eastAsia="Times New Roman" w:hAnsi="Times New Roman" w:cs="Times New Roman"/>
              <w:b/>
              <w:color w:val="000000"/>
            </w:rPr>
            <w:t>7</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s1394dslw9k9">
            <w:r>
              <w:rPr>
                <w:rFonts w:ascii="Times New Roman" w:eastAsia="Times New Roman" w:hAnsi="Times New Roman" w:cs="Times New Roman"/>
                <w:b/>
                <w:color w:val="000000"/>
              </w:rPr>
              <w:t>3.2 Data Correlation</w:t>
            </w:r>
          </w:hyperlink>
          <w:r>
            <w:rPr>
              <w:rFonts w:ascii="Times New Roman" w:eastAsia="Times New Roman" w:hAnsi="Times New Roman" w:cs="Times New Roman"/>
              <w:b/>
              <w:color w:val="000000"/>
            </w:rPr>
            <w:tab/>
          </w:r>
          <w:r>
            <w:fldChar w:fldCharType="begin"/>
          </w:r>
          <w:r>
            <w:instrText xml:space="preserve"> PAGEREF _s1394dslw9k9 \h </w:instrText>
          </w:r>
          <w:r>
            <w:fldChar w:fldCharType="separate"/>
          </w:r>
          <w:r>
            <w:rPr>
              <w:rFonts w:ascii="Times New Roman" w:eastAsia="Times New Roman" w:hAnsi="Times New Roman" w:cs="Times New Roman"/>
              <w:b/>
              <w:color w:val="000000"/>
            </w:rPr>
            <w:t>7</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1s3bdjb5vfnp">
            <w:r>
              <w:rPr>
                <w:rFonts w:ascii="Times New Roman" w:eastAsia="Times New Roman" w:hAnsi="Times New Roman" w:cs="Times New Roman"/>
                <w:b/>
                <w:color w:val="000000"/>
              </w:rPr>
              <w:t>3.3</w:t>
            </w:r>
            <w:r>
              <w:rPr>
                <w:rFonts w:ascii="Times New Roman" w:eastAsia="Times New Roman" w:hAnsi="Times New Roman" w:cs="Times New Roman"/>
                <w:b/>
                <w:color w:val="000000"/>
              </w:rPr>
              <w:t xml:space="preserve"> Train-Test Split</w:t>
            </w:r>
          </w:hyperlink>
          <w:r>
            <w:rPr>
              <w:rFonts w:ascii="Times New Roman" w:eastAsia="Times New Roman" w:hAnsi="Times New Roman" w:cs="Times New Roman"/>
              <w:b/>
              <w:color w:val="000000"/>
            </w:rPr>
            <w:tab/>
          </w:r>
          <w:r>
            <w:fldChar w:fldCharType="begin"/>
          </w:r>
          <w:r>
            <w:instrText xml:space="preserve"> PAGEREF _1s3bdjb5vfnp \h </w:instrText>
          </w:r>
          <w:r>
            <w:fldChar w:fldCharType="separate"/>
          </w:r>
          <w:r>
            <w:rPr>
              <w:rFonts w:ascii="Times New Roman" w:eastAsia="Times New Roman" w:hAnsi="Times New Roman" w:cs="Times New Roman"/>
              <w:b/>
              <w:color w:val="000000"/>
            </w:rPr>
            <w:t>7</w:t>
          </w:r>
          <w:r>
            <w:fldChar w:fldCharType="end"/>
          </w:r>
        </w:p>
        <w:p w:rsidR="00DD342D" w:rsidRDefault="0006595D">
          <w:pPr>
            <w:tabs>
              <w:tab w:val="right" w:pos="9360"/>
            </w:tabs>
            <w:spacing w:before="200" w:line="240" w:lineRule="auto"/>
            <w:rPr>
              <w:rFonts w:ascii="Times New Roman" w:eastAsia="Times New Roman" w:hAnsi="Times New Roman" w:cs="Times New Roman"/>
              <w:b/>
              <w:color w:val="000000"/>
            </w:rPr>
          </w:pPr>
          <w:hyperlink w:anchor="_j5spr5g6asm5">
            <w:r>
              <w:rPr>
                <w:rFonts w:ascii="Times New Roman" w:eastAsia="Times New Roman" w:hAnsi="Times New Roman" w:cs="Times New Roman"/>
                <w:b/>
                <w:color w:val="000000"/>
              </w:rPr>
              <w:t>4. Fit</w:t>
            </w:r>
          </w:hyperlink>
          <w:r>
            <w:rPr>
              <w:rFonts w:ascii="Times New Roman" w:eastAsia="Times New Roman" w:hAnsi="Times New Roman" w:cs="Times New Roman"/>
              <w:b/>
              <w:color w:val="000000"/>
            </w:rPr>
            <w:tab/>
          </w:r>
          <w:r>
            <w:fldChar w:fldCharType="begin"/>
          </w:r>
          <w:r>
            <w:instrText xml:space="preserve"> PAGEREF _j5spr5g6asm5 \h </w:instrText>
          </w:r>
          <w:r>
            <w:fldChar w:fldCharType="separate"/>
          </w:r>
          <w:r>
            <w:rPr>
              <w:rFonts w:ascii="Times New Roman" w:eastAsia="Times New Roman" w:hAnsi="Times New Roman" w:cs="Times New Roman"/>
              <w:b/>
              <w:color w:val="000000"/>
            </w:rPr>
            <w:t>8</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qrzp4iejt55d">
            <w:r>
              <w:rPr>
                <w:rFonts w:ascii="Times New Roman" w:eastAsia="Times New Roman" w:hAnsi="Times New Roman" w:cs="Times New Roman"/>
                <w:b/>
                <w:color w:val="000000"/>
              </w:rPr>
              <w:t>4.1 Data Exploration</w:t>
            </w:r>
          </w:hyperlink>
          <w:r>
            <w:rPr>
              <w:rFonts w:ascii="Times New Roman" w:eastAsia="Times New Roman" w:hAnsi="Times New Roman" w:cs="Times New Roman"/>
              <w:b/>
              <w:color w:val="000000"/>
            </w:rPr>
            <w:tab/>
          </w:r>
          <w:r>
            <w:fldChar w:fldCharType="begin"/>
          </w:r>
          <w:r>
            <w:instrText xml:space="preserve"> PAGEREF _qrzp4iejt55d \h </w:instrText>
          </w:r>
          <w:r>
            <w:fldChar w:fldCharType="separate"/>
          </w:r>
          <w:r>
            <w:rPr>
              <w:rFonts w:ascii="Times New Roman" w:eastAsia="Times New Roman" w:hAnsi="Times New Roman" w:cs="Times New Roman"/>
              <w:b/>
              <w:color w:val="000000"/>
            </w:rPr>
            <w:t>8</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hiuox081l6np">
            <w:r>
              <w:rPr>
                <w:rFonts w:ascii="Times New Roman" w:eastAsia="Times New Roman" w:hAnsi="Times New Roman" w:cs="Times New Roman"/>
                <w:b/>
                <w:color w:val="000000"/>
              </w:rPr>
              <w:t>4.1.1 Insight 1: Analysis of YearsAtCompany</w:t>
            </w:r>
          </w:hyperlink>
          <w:r>
            <w:rPr>
              <w:rFonts w:ascii="Times New Roman" w:eastAsia="Times New Roman" w:hAnsi="Times New Roman" w:cs="Times New Roman"/>
              <w:b/>
              <w:color w:val="000000"/>
            </w:rPr>
            <w:tab/>
          </w:r>
          <w:r>
            <w:fldChar w:fldCharType="begin"/>
          </w:r>
          <w:r>
            <w:instrText xml:space="preserve"> PAGEREF _hiuox081l6np \h </w:instrText>
          </w:r>
          <w:r>
            <w:fldChar w:fldCharType="separate"/>
          </w:r>
          <w:r>
            <w:rPr>
              <w:rFonts w:ascii="Times New Roman" w:eastAsia="Times New Roman" w:hAnsi="Times New Roman" w:cs="Times New Roman"/>
              <w:b/>
              <w:color w:val="000000"/>
            </w:rPr>
            <w:t>8</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2p0vhe4tow54">
            <w:r>
              <w:rPr>
                <w:rFonts w:ascii="Times New Roman" w:eastAsia="Times New Roman" w:hAnsi="Times New Roman" w:cs="Times New Roman"/>
                <w:b/>
                <w:color w:val="000000"/>
              </w:rPr>
              <w:t>4.1.2 Insight 2: Analysis of JobLevelNew</w:t>
            </w:r>
          </w:hyperlink>
          <w:r>
            <w:rPr>
              <w:rFonts w:ascii="Times New Roman" w:eastAsia="Times New Roman" w:hAnsi="Times New Roman" w:cs="Times New Roman"/>
              <w:b/>
              <w:color w:val="000000"/>
            </w:rPr>
            <w:tab/>
          </w:r>
          <w:r>
            <w:fldChar w:fldCharType="begin"/>
          </w:r>
          <w:r>
            <w:instrText xml:space="preserve"> PAGEREF _2p0vhe4tow54 \h </w:instrText>
          </w:r>
          <w:r>
            <w:fldChar w:fldCharType="separate"/>
          </w:r>
          <w:r>
            <w:rPr>
              <w:rFonts w:ascii="Times New Roman" w:eastAsia="Times New Roman" w:hAnsi="Times New Roman" w:cs="Times New Roman"/>
              <w:b/>
              <w:color w:val="000000"/>
            </w:rPr>
            <w:t>8</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nl15z59g3z2k">
            <w:r>
              <w:rPr>
                <w:rFonts w:ascii="Times New Roman" w:eastAsia="Times New Roman" w:hAnsi="Times New Roman" w:cs="Times New Roman"/>
                <w:b/>
                <w:color w:val="000000"/>
              </w:rPr>
              <w:t>4.1.3 Insight 3: Analysis of MonthlyIncomeNew</w:t>
            </w:r>
          </w:hyperlink>
          <w:r>
            <w:rPr>
              <w:rFonts w:ascii="Times New Roman" w:eastAsia="Times New Roman" w:hAnsi="Times New Roman" w:cs="Times New Roman"/>
              <w:b/>
              <w:color w:val="000000"/>
            </w:rPr>
            <w:tab/>
          </w:r>
          <w:r>
            <w:fldChar w:fldCharType="begin"/>
          </w:r>
          <w:r>
            <w:instrText xml:space="preserve"> PAGEREF _nl15z59g3z2k \h </w:instrText>
          </w:r>
          <w:r>
            <w:fldChar w:fldCharType="separate"/>
          </w:r>
          <w:r>
            <w:rPr>
              <w:rFonts w:ascii="Times New Roman" w:eastAsia="Times New Roman" w:hAnsi="Times New Roman" w:cs="Times New Roman"/>
              <w:b/>
              <w:color w:val="000000"/>
            </w:rPr>
            <w:t>8</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n54sktprzl45">
            <w:r>
              <w:rPr>
                <w:rFonts w:ascii="Times New Roman" w:eastAsia="Times New Roman" w:hAnsi="Times New Roman" w:cs="Times New Roman"/>
                <w:b/>
                <w:color w:val="000000"/>
              </w:rPr>
              <w:t>4.1.4 Insight 4: Analysis of JobRolesNew</w:t>
            </w:r>
          </w:hyperlink>
          <w:r>
            <w:rPr>
              <w:rFonts w:ascii="Times New Roman" w:eastAsia="Times New Roman" w:hAnsi="Times New Roman" w:cs="Times New Roman"/>
              <w:b/>
              <w:color w:val="000000"/>
            </w:rPr>
            <w:tab/>
          </w:r>
          <w:r>
            <w:fldChar w:fldCharType="begin"/>
          </w:r>
          <w:r>
            <w:instrText xml:space="preserve"> PAG</w:instrText>
          </w:r>
          <w:r>
            <w:instrText xml:space="preserve">EREF _n54sktprzl45 \h </w:instrText>
          </w:r>
          <w:r>
            <w:fldChar w:fldCharType="separate"/>
          </w:r>
          <w:r>
            <w:rPr>
              <w:rFonts w:ascii="Times New Roman" w:eastAsia="Times New Roman" w:hAnsi="Times New Roman" w:cs="Times New Roman"/>
              <w:b/>
              <w:color w:val="000000"/>
            </w:rPr>
            <w:t>9</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z1ifmcqvyjxg">
            <w:r>
              <w:rPr>
                <w:rFonts w:ascii="Times New Roman" w:eastAsia="Times New Roman" w:hAnsi="Times New Roman" w:cs="Times New Roman"/>
                <w:b/>
                <w:color w:val="000000"/>
              </w:rPr>
              <w:t>4.2 Data Modelling (Linear Regression)</w:t>
            </w:r>
          </w:hyperlink>
          <w:r>
            <w:rPr>
              <w:rFonts w:ascii="Times New Roman" w:eastAsia="Times New Roman" w:hAnsi="Times New Roman" w:cs="Times New Roman"/>
              <w:b/>
              <w:color w:val="000000"/>
            </w:rPr>
            <w:tab/>
          </w:r>
          <w:r>
            <w:fldChar w:fldCharType="begin"/>
          </w:r>
          <w:r>
            <w:instrText xml:space="preserve"> PAGEREF _z1ifmcqvyjxg \h </w:instrText>
          </w:r>
          <w:r>
            <w:fldChar w:fldCharType="separate"/>
          </w:r>
          <w:r>
            <w:rPr>
              <w:rFonts w:ascii="Times New Roman" w:eastAsia="Times New Roman" w:hAnsi="Times New Roman" w:cs="Times New Roman"/>
              <w:b/>
              <w:color w:val="000000"/>
            </w:rPr>
            <w:t>9</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hdhyquam6yp">
            <w:r>
              <w:rPr>
                <w:rFonts w:ascii="Times New Roman" w:eastAsia="Times New Roman" w:hAnsi="Times New Roman" w:cs="Times New Roman"/>
                <w:b/>
                <w:color w:val="000000"/>
              </w:rPr>
              <w:t>4.2.1 Linear Model 1</w:t>
            </w:r>
          </w:hyperlink>
          <w:r>
            <w:rPr>
              <w:rFonts w:ascii="Times New Roman" w:eastAsia="Times New Roman" w:hAnsi="Times New Roman" w:cs="Times New Roman"/>
              <w:b/>
              <w:color w:val="000000"/>
            </w:rPr>
            <w:tab/>
          </w:r>
          <w:r>
            <w:fldChar w:fldCharType="begin"/>
          </w:r>
          <w:r>
            <w:instrText xml:space="preserve"> PAGEREF _hdhyquam6yp \h </w:instrText>
          </w:r>
          <w:r>
            <w:fldChar w:fldCharType="separate"/>
          </w:r>
          <w:r>
            <w:rPr>
              <w:rFonts w:ascii="Times New Roman" w:eastAsia="Times New Roman" w:hAnsi="Times New Roman" w:cs="Times New Roman"/>
              <w:b/>
              <w:color w:val="000000"/>
            </w:rPr>
            <w:t>9</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cku3lgptfl7z">
            <w:r>
              <w:rPr>
                <w:rFonts w:ascii="Times New Roman" w:eastAsia="Times New Roman" w:hAnsi="Times New Roman" w:cs="Times New Roman"/>
                <w:b/>
                <w:color w:val="000000"/>
              </w:rPr>
              <w:t>4.2.2 Linear Model 2</w:t>
            </w:r>
          </w:hyperlink>
          <w:r>
            <w:rPr>
              <w:rFonts w:ascii="Times New Roman" w:eastAsia="Times New Roman" w:hAnsi="Times New Roman" w:cs="Times New Roman"/>
              <w:b/>
              <w:color w:val="000000"/>
            </w:rPr>
            <w:tab/>
          </w:r>
          <w:r>
            <w:fldChar w:fldCharType="begin"/>
          </w:r>
          <w:r>
            <w:instrText xml:space="preserve"> PAGEREF _cku3lgptfl7z \h </w:instrText>
          </w:r>
          <w:r>
            <w:fldChar w:fldCharType="separate"/>
          </w:r>
          <w:r>
            <w:rPr>
              <w:rFonts w:ascii="Times New Roman" w:eastAsia="Times New Roman" w:hAnsi="Times New Roman" w:cs="Times New Roman"/>
              <w:b/>
              <w:color w:val="000000"/>
            </w:rPr>
            <w:t>9</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38nwcwgoq4xd">
            <w:r>
              <w:rPr>
                <w:rFonts w:ascii="Times New Roman" w:eastAsia="Times New Roman" w:hAnsi="Times New Roman" w:cs="Times New Roman"/>
                <w:b/>
                <w:color w:val="000000"/>
              </w:rPr>
              <w:t>4.2.3 Linear Model 3</w:t>
            </w:r>
          </w:hyperlink>
          <w:r>
            <w:rPr>
              <w:rFonts w:ascii="Times New Roman" w:eastAsia="Times New Roman" w:hAnsi="Times New Roman" w:cs="Times New Roman"/>
              <w:b/>
              <w:color w:val="000000"/>
            </w:rPr>
            <w:tab/>
          </w:r>
          <w:r>
            <w:fldChar w:fldCharType="begin"/>
          </w:r>
          <w:r>
            <w:instrText xml:space="preserve"> PAGEREF _38nwcwgoq4xd \h </w:instrText>
          </w:r>
          <w:r>
            <w:fldChar w:fldCharType="separate"/>
          </w:r>
          <w:r>
            <w:rPr>
              <w:rFonts w:ascii="Times New Roman" w:eastAsia="Times New Roman" w:hAnsi="Times New Roman" w:cs="Times New Roman"/>
              <w:b/>
              <w:color w:val="000000"/>
            </w:rPr>
            <w:t>10</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mvj4b1o98cl">
            <w:r>
              <w:rPr>
                <w:rFonts w:ascii="Times New Roman" w:eastAsia="Times New Roman" w:hAnsi="Times New Roman" w:cs="Times New Roman"/>
                <w:b/>
                <w:color w:val="000000"/>
              </w:rPr>
              <w:t>4.2.4 Linear Model 4</w:t>
            </w:r>
          </w:hyperlink>
          <w:r>
            <w:rPr>
              <w:rFonts w:ascii="Times New Roman" w:eastAsia="Times New Roman" w:hAnsi="Times New Roman" w:cs="Times New Roman"/>
              <w:b/>
              <w:color w:val="000000"/>
            </w:rPr>
            <w:tab/>
          </w:r>
          <w:r>
            <w:fldChar w:fldCharType="begin"/>
          </w:r>
          <w:r>
            <w:instrText xml:space="preserve"> PAGEREF _mvj4b1o98cl \h </w:instrText>
          </w:r>
          <w:r>
            <w:fldChar w:fldCharType="separate"/>
          </w:r>
          <w:r>
            <w:rPr>
              <w:rFonts w:ascii="Times New Roman" w:eastAsia="Times New Roman" w:hAnsi="Times New Roman" w:cs="Times New Roman"/>
              <w:b/>
              <w:color w:val="000000"/>
            </w:rPr>
            <w:t>10</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wouiousk5uzj">
            <w:r>
              <w:rPr>
                <w:rFonts w:ascii="Times New Roman" w:eastAsia="Times New Roman" w:hAnsi="Times New Roman" w:cs="Times New Roman"/>
                <w:b/>
                <w:color w:val="000000"/>
              </w:rPr>
              <w:t>4.2.5 Effectiveness of model (RMSE)</w:t>
            </w:r>
          </w:hyperlink>
          <w:r>
            <w:rPr>
              <w:rFonts w:ascii="Times New Roman" w:eastAsia="Times New Roman" w:hAnsi="Times New Roman" w:cs="Times New Roman"/>
              <w:b/>
              <w:color w:val="000000"/>
            </w:rPr>
            <w:tab/>
          </w:r>
          <w:r>
            <w:fldChar w:fldCharType="begin"/>
          </w:r>
          <w:r>
            <w:instrText xml:space="preserve"> PAGEREF _wouiousk5uzj \h </w:instrText>
          </w:r>
          <w:r>
            <w:fldChar w:fldCharType="separate"/>
          </w:r>
          <w:r>
            <w:rPr>
              <w:rFonts w:ascii="Times New Roman" w:eastAsia="Times New Roman" w:hAnsi="Times New Roman" w:cs="Times New Roman"/>
              <w:b/>
              <w:color w:val="000000"/>
            </w:rPr>
            <w:t>10</w:t>
          </w:r>
          <w:r>
            <w:fldChar w:fldCharType="end"/>
          </w:r>
        </w:p>
        <w:p w:rsidR="00DD342D" w:rsidRDefault="0006595D">
          <w:pPr>
            <w:tabs>
              <w:tab w:val="right" w:pos="9360"/>
            </w:tabs>
            <w:spacing w:before="200" w:line="240" w:lineRule="auto"/>
            <w:rPr>
              <w:rFonts w:ascii="Times New Roman" w:eastAsia="Times New Roman" w:hAnsi="Times New Roman" w:cs="Times New Roman"/>
              <w:b/>
              <w:color w:val="000000"/>
            </w:rPr>
          </w:pPr>
          <w:hyperlink w:anchor="_96s7nvhqc7ra">
            <w:r>
              <w:rPr>
                <w:rFonts w:ascii="Times New Roman" w:eastAsia="Times New Roman" w:hAnsi="Times New Roman" w:cs="Times New Roman"/>
                <w:b/>
                <w:color w:val="000000"/>
              </w:rPr>
              <w:t>5. Link</w:t>
            </w:r>
          </w:hyperlink>
          <w:r>
            <w:rPr>
              <w:rFonts w:ascii="Times New Roman" w:eastAsia="Times New Roman" w:hAnsi="Times New Roman" w:cs="Times New Roman"/>
              <w:b/>
              <w:color w:val="000000"/>
            </w:rPr>
            <w:tab/>
          </w:r>
          <w:r>
            <w:fldChar w:fldCharType="begin"/>
          </w:r>
          <w:r>
            <w:instrText xml:space="preserve"> PAGEREF _96s7nvhqc7ra \h </w:instrText>
          </w:r>
          <w:r>
            <w:fldChar w:fldCharType="separate"/>
          </w:r>
          <w:r>
            <w:rPr>
              <w:rFonts w:ascii="Times New Roman" w:eastAsia="Times New Roman" w:hAnsi="Times New Roman" w:cs="Times New Roman"/>
              <w:b/>
              <w:color w:val="000000"/>
            </w:rPr>
            <w:t>10</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eog9h6cgj1ej">
            <w:r>
              <w:rPr>
                <w:rFonts w:ascii="Times New Roman" w:eastAsia="Times New Roman" w:hAnsi="Times New Roman" w:cs="Times New Roman"/>
                <w:b/>
                <w:color w:val="000000"/>
              </w:rPr>
              <w:t>5.1 Data Exploration</w:t>
            </w:r>
          </w:hyperlink>
          <w:r>
            <w:rPr>
              <w:rFonts w:ascii="Times New Roman" w:eastAsia="Times New Roman" w:hAnsi="Times New Roman" w:cs="Times New Roman"/>
              <w:b/>
              <w:color w:val="000000"/>
            </w:rPr>
            <w:tab/>
          </w:r>
          <w:r>
            <w:fldChar w:fldCharType="begin"/>
          </w:r>
          <w:r>
            <w:instrText xml:space="preserve"> PAGEREF _eog9h6cgj1ej \h </w:instrText>
          </w:r>
          <w:r>
            <w:fldChar w:fldCharType="separate"/>
          </w:r>
          <w:r>
            <w:rPr>
              <w:rFonts w:ascii="Times New Roman" w:eastAsia="Times New Roman" w:hAnsi="Times New Roman" w:cs="Times New Roman"/>
              <w:b/>
              <w:color w:val="000000"/>
            </w:rPr>
            <w:t>10</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cgfg8p3tsoaz">
            <w:r>
              <w:rPr>
                <w:rFonts w:ascii="Times New Roman" w:eastAsia="Times New Roman" w:hAnsi="Times New Roman" w:cs="Times New Roman"/>
                <w:b/>
                <w:color w:val="000000"/>
              </w:rPr>
              <w:t>5.1.1 Insight 1: Analysis of JobInvolvementNew</w:t>
            </w:r>
          </w:hyperlink>
          <w:r>
            <w:rPr>
              <w:rFonts w:ascii="Times New Roman" w:eastAsia="Times New Roman" w:hAnsi="Times New Roman" w:cs="Times New Roman"/>
              <w:b/>
              <w:color w:val="000000"/>
            </w:rPr>
            <w:tab/>
          </w:r>
          <w:r>
            <w:fldChar w:fldCharType="begin"/>
          </w:r>
          <w:r>
            <w:instrText xml:space="preserve"> PAGEREF _cgfg8p3tsoaz \h </w:instrText>
          </w:r>
          <w:r>
            <w:fldChar w:fldCharType="separate"/>
          </w:r>
          <w:r>
            <w:rPr>
              <w:rFonts w:ascii="Times New Roman" w:eastAsia="Times New Roman" w:hAnsi="Times New Roman" w:cs="Times New Roman"/>
              <w:b/>
              <w:color w:val="000000"/>
            </w:rPr>
            <w:t>10</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srqykdosmign">
            <w:r>
              <w:rPr>
                <w:rFonts w:ascii="Times New Roman" w:eastAsia="Times New Roman" w:hAnsi="Times New Roman" w:cs="Times New Roman"/>
                <w:b/>
                <w:color w:val="000000"/>
              </w:rPr>
              <w:t>5.1.2 Insight 2: Analysis of Age</w:t>
            </w:r>
          </w:hyperlink>
          <w:r>
            <w:rPr>
              <w:rFonts w:ascii="Times New Roman" w:eastAsia="Times New Roman" w:hAnsi="Times New Roman" w:cs="Times New Roman"/>
              <w:b/>
              <w:color w:val="000000"/>
            </w:rPr>
            <w:tab/>
          </w:r>
          <w:r>
            <w:fldChar w:fldCharType="begin"/>
          </w:r>
          <w:r>
            <w:instrText xml:space="preserve"> PAGEREF _srqykdosmign \h </w:instrText>
          </w:r>
          <w:r>
            <w:fldChar w:fldCharType="separate"/>
          </w:r>
          <w:r>
            <w:rPr>
              <w:rFonts w:ascii="Times New Roman" w:eastAsia="Times New Roman" w:hAnsi="Times New Roman" w:cs="Times New Roman"/>
              <w:b/>
              <w:color w:val="000000"/>
            </w:rPr>
            <w:t>10</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gmuajviylqn7">
            <w:r>
              <w:rPr>
                <w:rFonts w:ascii="Times New Roman" w:eastAsia="Times New Roman" w:hAnsi="Times New Roman" w:cs="Times New Roman"/>
                <w:b/>
                <w:color w:val="000000"/>
              </w:rPr>
              <w:t>5.1.3 Insight 3: Analysis of MonthlyIncomeNew</w:t>
            </w:r>
          </w:hyperlink>
          <w:r>
            <w:rPr>
              <w:rFonts w:ascii="Times New Roman" w:eastAsia="Times New Roman" w:hAnsi="Times New Roman" w:cs="Times New Roman"/>
              <w:b/>
              <w:color w:val="000000"/>
            </w:rPr>
            <w:tab/>
          </w:r>
          <w:r>
            <w:fldChar w:fldCharType="begin"/>
          </w:r>
          <w:r>
            <w:instrText xml:space="preserve"> PAGEREF _gmuajvi</w:instrText>
          </w:r>
          <w:r>
            <w:instrText xml:space="preserve">ylqn7 \h </w:instrText>
          </w:r>
          <w:r>
            <w:fldChar w:fldCharType="separate"/>
          </w:r>
          <w:r>
            <w:rPr>
              <w:rFonts w:ascii="Times New Roman" w:eastAsia="Times New Roman" w:hAnsi="Times New Roman" w:cs="Times New Roman"/>
              <w:b/>
              <w:color w:val="000000"/>
            </w:rPr>
            <w:t>11</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g2sw9oy6cy51">
            <w:r>
              <w:rPr>
                <w:rFonts w:ascii="Times New Roman" w:eastAsia="Times New Roman" w:hAnsi="Times New Roman" w:cs="Times New Roman"/>
                <w:b/>
                <w:color w:val="000000"/>
              </w:rPr>
              <w:t>5.1.4 Insight 4: Analysis of PercentSalaryHikeNew</w:t>
            </w:r>
          </w:hyperlink>
          <w:r>
            <w:rPr>
              <w:rFonts w:ascii="Times New Roman" w:eastAsia="Times New Roman" w:hAnsi="Times New Roman" w:cs="Times New Roman"/>
              <w:b/>
              <w:color w:val="000000"/>
            </w:rPr>
            <w:tab/>
          </w:r>
          <w:r>
            <w:fldChar w:fldCharType="begin"/>
          </w:r>
          <w:r>
            <w:instrText xml:space="preserve"> PAGEREF _g2sw9oy6cy51 \h </w:instrText>
          </w:r>
          <w:r>
            <w:fldChar w:fldCharType="separate"/>
          </w:r>
          <w:r>
            <w:rPr>
              <w:rFonts w:ascii="Times New Roman" w:eastAsia="Times New Roman" w:hAnsi="Times New Roman" w:cs="Times New Roman"/>
              <w:b/>
              <w:color w:val="000000"/>
            </w:rPr>
            <w:t>11</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y5mpegmsros8">
            <w:r>
              <w:rPr>
                <w:rFonts w:ascii="Times New Roman" w:eastAsia="Times New Roman" w:hAnsi="Times New Roman" w:cs="Times New Roman"/>
                <w:b/>
                <w:color w:val="000000"/>
              </w:rPr>
              <w:t>5.1.5 Insight 5: Analysis of YearsInCurrentRoleNew</w:t>
            </w:r>
          </w:hyperlink>
          <w:r>
            <w:rPr>
              <w:rFonts w:ascii="Times New Roman" w:eastAsia="Times New Roman" w:hAnsi="Times New Roman" w:cs="Times New Roman"/>
              <w:b/>
              <w:color w:val="000000"/>
            </w:rPr>
            <w:tab/>
          </w:r>
          <w:r>
            <w:fldChar w:fldCharType="begin"/>
          </w:r>
          <w:r>
            <w:instrText xml:space="preserve"> PAGEREF _y5mpegmsros8 \h </w:instrText>
          </w:r>
          <w:r>
            <w:fldChar w:fldCharType="separate"/>
          </w:r>
          <w:r>
            <w:rPr>
              <w:rFonts w:ascii="Times New Roman" w:eastAsia="Times New Roman" w:hAnsi="Times New Roman" w:cs="Times New Roman"/>
              <w:b/>
              <w:color w:val="000000"/>
            </w:rPr>
            <w:t>12</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6upnzgt9eb7d">
            <w:r>
              <w:rPr>
                <w:rFonts w:ascii="Times New Roman" w:eastAsia="Times New Roman" w:hAnsi="Times New Roman" w:cs="Times New Roman"/>
                <w:b/>
                <w:color w:val="000000"/>
              </w:rPr>
              <w:t>5.2 Data Modelling (CART)</w:t>
            </w:r>
          </w:hyperlink>
          <w:r>
            <w:rPr>
              <w:rFonts w:ascii="Times New Roman" w:eastAsia="Times New Roman" w:hAnsi="Times New Roman" w:cs="Times New Roman"/>
              <w:b/>
              <w:color w:val="000000"/>
            </w:rPr>
            <w:tab/>
          </w:r>
          <w:r>
            <w:fldChar w:fldCharType="begin"/>
          </w:r>
          <w:r>
            <w:instrText xml:space="preserve"> PAGEREF _6upnzgt9e</w:instrText>
          </w:r>
          <w:r>
            <w:instrText xml:space="preserve">b7d \h </w:instrText>
          </w:r>
          <w:r>
            <w:fldChar w:fldCharType="separate"/>
          </w:r>
          <w:r>
            <w:rPr>
              <w:rFonts w:ascii="Times New Roman" w:eastAsia="Times New Roman" w:hAnsi="Times New Roman" w:cs="Times New Roman"/>
              <w:b/>
              <w:color w:val="000000"/>
            </w:rPr>
            <w:t>12</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r6iv63bqjpoy">
            <w:r>
              <w:rPr>
                <w:rFonts w:ascii="Times New Roman" w:eastAsia="Times New Roman" w:hAnsi="Times New Roman" w:cs="Times New Roman"/>
                <w:b/>
                <w:color w:val="000000"/>
              </w:rPr>
              <w:t>5.2.1 Phase 1</w:t>
            </w:r>
          </w:hyperlink>
          <w:r>
            <w:rPr>
              <w:rFonts w:ascii="Times New Roman" w:eastAsia="Times New Roman" w:hAnsi="Times New Roman" w:cs="Times New Roman"/>
              <w:b/>
              <w:color w:val="000000"/>
            </w:rPr>
            <w:tab/>
          </w:r>
          <w:r>
            <w:fldChar w:fldCharType="begin"/>
          </w:r>
          <w:r>
            <w:instrText xml:space="preserve"> PAGEREF _r6iv63bqjpoy \h </w:instrText>
          </w:r>
          <w:r>
            <w:fldChar w:fldCharType="separate"/>
          </w:r>
          <w:r>
            <w:rPr>
              <w:rFonts w:ascii="Times New Roman" w:eastAsia="Times New Roman" w:hAnsi="Times New Roman" w:cs="Times New Roman"/>
              <w:b/>
              <w:color w:val="000000"/>
            </w:rPr>
            <w:t>12</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2xwrcnxrvs8o">
            <w:r>
              <w:rPr>
                <w:rFonts w:ascii="Times New Roman" w:eastAsia="Times New Roman" w:hAnsi="Times New Roman" w:cs="Times New Roman"/>
                <w:b/>
                <w:color w:val="000000"/>
              </w:rPr>
              <w:t>5.2.2 Phase 2</w:t>
            </w:r>
          </w:hyperlink>
          <w:r>
            <w:rPr>
              <w:rFonts w:ascii="Times New Roman" w:eastAsia="Times New Roman" w:hAnsi="Times New Roman" w:cs="Times New Roman"/>
              <w:b/>
              <w:color w:val="000000"/>
            </w:rPr>
            <w:tab/>
          </w:r>
          <w:r>
            <w:fldChar w:fldCharType="begin"/>
          </w:r>
          <w:r>
            <w:instrText xml:space="preserve"> PAGEREF _2xwrcnxrvs8o \h </w:instrText>
          </w:r>
          <w:r>
            <w:fldChar w:fldCharType="separate"/>
          </w:r>
          <w:r>
            <w:rPr>
              <w:rFonts w:ascii="Times New Roman" w:eastAsia="Times New Roman" w:hAnsi="Times New Roman" w:cs="Times New Roman"/>
              <w:b/>
              <w:color w:val="000000"/>
            </w:rPr>
            <w:t>13</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9caaj5jy7cdq">
            <w:r>
              <w:rPr>
                <w:rFonts w:ascii="Times New Roman" w:eastAsia="Times New Roman" w:hAnsi="Times New Roman" w:cs="Times New Roman"/>
                <w:b/>
                <w:color w:val="000000"/>
              </w:rPr>
              <w:t>5.2.3 Data Prediction</w:t>
            </w:r>
          </w:hyperlink>
          <w:r>
            <w:rPr>
              <w:rFonts w:ascii="Times New Roman" w:eastAsia="Times New Roman" w:hAnsi="Times New Roman" w:cs="Times New Roman"/>
              <w:b/>
              <w:color w:val="000000"/>
            </w:rPr>
            <w:tab/>
          </w:r>
          <w:r>
            <w:fldChar w:fldCharType="begin"/>
          </w:r>
          <w:r>
            <w:instrText xml:space="preserve"> PAGEREF _9caaj5jy7cdq \h </w:instrText>
          </w:r>
          <w:r>
            <w:fldChar w:fldCharType="separate"/>
          </w:r>
          <w:r>
            <w:rPr>
              <w:rFonts w:ascii="Times New Roman" w:eastAsia="Times New Roman" w:hAnsi="Times New Roman" w:cs="Times New Roman"/>
              <w:b/>
              <w:color w:val="000000"/>
            </w:rPr>
            <w:t>13</w:t>
          </w:r>
          <w:r>
            <w:fldChar w:fldCharType="end"/>
          </w:r>
        </w:p>
        <w:p w:rsidR="00DD342D" w:rsidRDefault="0006595D">
          <w:pPr>
            <w:tabs>
              <w:tab w:val="right" w:pos="9360"/>
            </w:tabs>
            <w:spacing w:before="200" w:line="240" w:lineRule="auto"/>
            <w:rPr>
              <w:rFonts w:ascii="Times New Roman" w:eastAsia="Times New Roman" w:hAnsi="Times New Roman" w:cs="Times New Roman"/>
              <w:b/>
              <w:color w:val="000000"/>
            </w:rPr>
          </w:pPr>
          <w:hyperlink w:anchor="_o2mp17bpz0xt">
            <w:r>
              <w:rPr>
                <w:rFonts w:ascii="Times New Roman" w:eastAsia="Times New Roman" w:hAnsi="Times New Roman" w:cs="Times New Roman"/>
                <w:b/>
                <w:color w:val="000000"/>
              </w:rPr>
              <w:t>6. Sacrifice</w:t>
            </w:r>
          </w:hyperlink>
          <w:r>
            <w:rPr>
              <w:rFonts w:ascii="Times New Roman" w:eastAsia="Times New Roman" w:hAnsi="Times New Roman" w:cs="Times New Roman"/>
              <w:b/>
              <w:color w:val="000000"/>
            </w:rPr>
            <w:tab/>
          </w:r>
          <w:r>
            <w:fldChar w:fldCharType="begin"/>
          </w:r>
          <w:r>
            <w:instrText xml:space="preserve"> PAGEREF _o2mp17bpz0xt \h </w:instrText>
          </w:r>
          <w:r>
            <w:fldChar w:fldCharType="separate"/>
          </w:r>
          <w:r>
            <w:rPr>
              <w:rFonts w:ascii="Times New Roman" w:eastAsia="Times New Roman" w:hAnsi="Times New Roman" w:cs="Times New Roman"/>
              <w:b/>
              <w:color w:val="000000"/>
            </w:rPr>
            <w:t>14</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begln6gib184">
            <w:r>
              <w:rPr>
                <w:rFonts w:ascii="Times New Roman" w:eastAsia="Times New Roman" w:hAnsi="Times New Roman" w:cs="Times New Roman"/>
                <w:b/>
                <w:color w:val="000000"/>
              </w:rPr>
              <w:t>6.1 Data Exploration</w:t>
            </w:r>
          </w:hyperlink>
          <w:r>
            <w:rPr>
              <w:rFonts w:ascii="Times New Roman" w:eastAsia="Times New Roman" w:hAnsi="Times New Roman" w:cs="Times New Roman"/>
              <w:b/>
              <w:color w:val="000000"/>
            </w:rPr>
            <w:tab/>
          </w:r>
          <w:r>
            <w:fldChar w:fldCharType="begin"/>
          </w:r>
          <w:r>
            <w:instrText xml:space="preserve"> PAGEREF _begln6gib184 \h </w:instrText>
          </w:r>
          <w:r>
            <w:fldChar w:fldCharType="separate"/>
          </w:r>
          <w:r>
            <w:rPr>
              <w:rFonts w:ascii="Times New Roman" w:eastAsia="Times New Roman" w:hAnsi="Times New Roman" w:cs="Times New Roman"/>
              <w:b/>
              <w:color w:val="000000"/>
            </w:rPr>
            <w:t>14</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hgaf5r3d90eb">
            <w:r>
              <w:rPr>
                <w:rFonts w:ascii="Times New Roman" w:eastAsia="Times New Roman" w:hAnsi="Times New Roman" w:cs="Times New Roman"/>
                <w:b/>
                <w:color w:val="000000"/>
              </w:rPr>
              <w:t>6</w:t>
            </w:r>
            <w:r>
              <w:rPr>
                <w:rFonts w:ascii="Times New Roman" w:eastAsia="Times New Roman" w:hAnsi="Times New Roman" w:cs="Times New Roman"/>
                <w:b/>
                <w:color w:val="000000"/>
              </w:rPr>
              <w:t>.1.1 Insight 1: Analysis of JobSatisfactionNew</w:t>
            </w:r>
          </w:hyperlink>
          <w:r>
            <w:rPr>
              <w:rFonts w:ascii="Times New Roman" w:eastAsia="Times New Roman" w:hAnsi="Times New Roman" w:cs="Times New Roman"/>
              <w:b/>
              <w:color w:val="000000"/>
            </w:rPr>
            <w:tab/>
          </w:r>
          <w:r>
            <w:fldChar w:fldCharType="begin"/>
          </w:r>
          <w:r>
            <w:instrText xml:space="preserve"> PAGEREF _hgaf5r3d90eb \h </w:instrText>
          </w:r>
          <w:r>
            <w:fldChar w:fldCharType="separate"/>
          </w:r>
          <w:r>
            <w:rPr>
              <w:rFonts w:ascii="Times New Roman" w:eastAsia="Times New Roman" w:hAnsi="Times New Roman" w:cs="Times New Roman"/>
              <w:b/>
              <w:color w:val="000000"/>
            </w:rPr>
            <w:t>14</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ungv40j401k3">
            <w:r>
              <w:rPr>
                <w:rFonts w:ascii="Times New Roman" w:eastAsia="Times New Roman" w:hAnsi="Times New Roman" w:cs="Times New Roman"/>
                <w:b/>
                <w:color w:val="000000"/>
              </w:rPr>
              <w:t>6.1.2 Insight 2: Analysis of HourlyRateNew</w:t>
            </w:r>
          </w:hyperlink>
          <w:r>
            <w:rPr>
              <w:rFonts w:ascii="Times New Roman" w:eastAsia="Times New Roman" w:hAnsi="Times New Roman" w:cs="Times New Roman"/>
              <w:b/>
              <w:color w:val="000000"/>
            </w:rPr>
            <w:tab/>
          </w:r>
          <w:r>
            <w:fldChar w:fldCharType="begin"/>
          </w:r>
          <w:r>
            <w:instrText xml:space="preserve"> PAGEREF _ungv40j401k3 \h </w:instrText>
          </w:r>
          <w:r>
            <w:fldChar w:fldCharType="separate"/>
          </w:r>
          <w:r>
            <w:rPr>
              <w:rFonts w:ascii="Times New Roman" w:eastAsia="Times New Roman" w:hAnsi="Times New Roman" w:cs="Times New Roman"/>
              <w:b/>
              <w:color w:val="000000"/>
            </w:rPr>
            <w:t>14</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d9wcwfgzmjnv">
            <w:r>
              <w:rPr>
                <w:rFonts w:ascii="Times New Roman" w:eastAsia="Times New Roman" w:hAnsi="Times New Roman" w:cs="Times New Roman"/>
                <w:b/>
                <w:color w:val="000000"/>
              </w:rPr>
              <w:t>6.1.3 Insight 3: Analysis of MonthlyIncomeNew</w:t>
            </w:r>
          </w:hyperlink>
          <w:r>
            <w:rPr>
              <w:rFonts w:ascii="Times New Roman" w:eastAsia="Times New Roman" w:hAnsi="Times New Roman" w:cs="Times New Roman"/>
              <w:b/>
              <w:color w:val="000000"/>
            </w:rPr>
            <w:tab/>
          </w:r>
          <w:r>
            <w:fldChar w:fldCharType="begin"/>
          </w:r>
          <w:r>
            <w:instrText xml:space="preserve"> PAGEREF _d9wcwfgzmjnv \h </w:instrText>
          </w:r>
          <w:r>
            <w:fldChar w:fldCharType="separate"/>
          </w:r>
          <w:r>
            <w:rPr>
              <w:rFonts w:ascii="Times New Roman" w:eastAsia="Times New Roman" w:hAnsi="Times New Roman" w:cs="Times New Roman"/>
              <w:b/>
              <w:color w:val="000000"/>
            </w:rPr>
            <w:t>14</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2urtdvhxjw9u">
            <w:r>
              <w:rPr>
                <w:rFonts w:ascii="Times New Roman" w:eastAsia="Times New Roman" w:hAnsi="Times New Roman" w:cs="Times New Roman"/>
                <w:b/>
                <w:color w:val="000000"/>
              </w:rPr>
              <w:t>6.1.4 Insight 4: Analysis of TotalWorkingYearsNew</w:t>
            </w:r>
          </w:hyperlink>
          <w:r>
            <w:rPr>
              <w:rFonts w:ascii="Times New Roman" w:eastAsia="Times New Roman" w:hAnsi="Times New Roman" w:cs="Times New Roman"/>
              <w:b/>
              <w:color w:val="000000"/>
            </w:rPr>
            <w:tab/>
          </w:r>
          <w:r>
            <w:fldChar w:fldCharType="begin"/>
          </w:r>
          <w:r>
            <w:instrText xml:space="preserve"> PAGEREF _2urtdvhxjw9u \h </w:instrText>
          </w:r>
          <w:r>
            <w:fldChar w:fldCharType="separate"/>
          </w:r>
          <w:r>
            <w:rPr>
              <w:rFonts w:ascii="Times New Roman" w:eastAsia="Times New Roman" w:hAnsi="Times New Roman" w:cs="Times New Roman"/>
              <w:b/>
              <w:color w:val="000000"/>
            </w:rPr>
            <w:t>15</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b3s4lyik07zl">
            <w:r>
              <w:rPr>
                <w:rFonts w:ascii="Times New Roman" w:eastAsia="Times New Roman" w:hAnsi="Times New Roman" w:cs="Times New Roman"/>
                <w:b/>
                <w:color w:val="000000"/>
              </w:rPr>
              <w:t>6.1.5 Insight 5: Analysis of YearsInCurrentRoleNew</w:t>
            </w:r>
          </w:hyperlink>
          <w:r>
            <w:rPr>
              <w:rFonts w:ascii="Times New Roman" w:eastAsia="Times New Roman" w:hAnsi="Times New Roman" w:cs="Times New Roman"/>
              <w:b/>
              <w:color w:val="000000"/>
            </w:rPr>
            <w:tab/>
          </w:r>
          <w:r>
            <w:fldChar w:fldCharType="begin"/>
          </w:r>
          <w:r>
            <w:instrText xml:space="preserve"> PAGEREF _b3s4lyik07zl \h </w:instrText>
          </w:r>
          <w:r>
            <w:fldChar w:fldCharType="separate"/>
          </w:r>
          <w:r>
            <w:rPr>
              <w:rFonts w:ascii="Times New Roman" w:eastAsia="Times New Roman" w:hAnsi="Times New Roman" w:cs="Times New Roman"/>
              <w:b/>
              <w:color w:val="000000"/>
            </w:rPr>
            <w:t>15</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wmt483nnb7cq">
            <w:r>
              <w:rPr>
                <w:rFonts w:ascii="Times New Roman" w:eastAsia="Times New Roman" w:hAnsi="Times New Roman" w:cs="Times New Roman"/>
                <w:b/>
                <w:color w:val="000000"/>
              </w:rPr>
              <w:t>6.2 Data Modelling (CART)</w:t>
            </w:r>
          </w:hyperlink>
          <w:r>
            <w:rPr>
              <w:rFonts w:ascii="Times New Roman" w:eastAsia="Times New Roman" w:hAnsi="Times New Roman" w:cs="Times New Roman"/>
              <w:b/>
              <w:color w:val="000000"/>
            </w:rPr>
            <w:tab/>
          </w:r>
          <w:r>
            <w:fldChar w:fldCharType="begin"/>
          </w:r>
          <w:r>
            <w:instrText xml:space="preserve"> PAGEREF _wmt483nnb7cq \h </w:instrText>
          </w:r>
          <w:r>
            <w:fldChar w:fldCharType="separate"/>
          </w:r>
          <w:r>
            <w:rPr>
              <w:rFonts w:ascii="Times New Roman" w:eastAsia="Times New Roman" w:hAnsi="Times New Roman" w:cs="Times New Roman"/>
              <w:b/>
              <w:color w:val="000000"/>
            </w:rPr>
            <w:t>16</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p7uzbbkbhztr">
            <w:r>
              <w:rPr>
                <w:rFonts w:ascii="Times New Roman" w:eastAsia="Times New Roman" w:hAnsi="Times New Roman" w:cs="Times New Roman"/>
                <w:b/>
                <w:color w:val="000000"/>
              </w:rPr>
              <w:t>6.2.1 Phase 1</w:t>
            </w:r>
          </w:hyperlink>
          <w:r>
            <w:rPr>
              <w:rFonts w:ascii="Times New Roman" w:eastAsia="Times New Roman" w:hAnsi="Times New Roman" w:cs="Times New Roman"/>
              <w:b/>
              <w:color w:val="000000"/>
            </w:rPr>
            <w:tab/>
          </w:r>
          <w:r>
            <w:fldChar w:fldCharType="begin"/>
          </w:r>
          <w:r>
            <w:instrText xml:space="preserve"> PAGEREF _p7uzbbkbhztr \h </w:instrText>
          </w:r>
          <w:r>
            <w:fldChar w:fldCharType="separate"/>
          </w:r>
          <w:r>
            <w:rPr>
              <w:rFonts w:ascii="Times New Roman" w:eastAsia="Times New Roman" w:hAnsi="Times New Roman" w:cs="Times New Roman"/>
              <w:b/>
              <w:color w:val="000000"/>
            </w:rPr>
            <w:t>16</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78xr034yn630">
            <w:r>
              <w:rPr>
                <w:rFonts w:ascii="Times New Roman" w:eastAsia="Times New Roman" w:hAnsi="Times New Roman" w:cs="Times New Roman"/>
                <w:b/>
                <w:color w:val="000000"/>
              </w:rPr>
              <w:t>6.2.2 Phase 2</w:t>
            </w:r>
          </w:hyperlink>
          <w:r>
            <w:rPr>
              <w:rFonts w:ascii="Times New Roman" w:eastAsia="Times New Roman" w:hAnsi="Times New Roman" w:cs="Times New Roman"/>
              <w:b/>
              <w:color w:val="000000"/>
            </w:rPr>
            <w:tab/>
          </w:r>
          <w:r>
            <w:fldChar w:fldCharType="begin"/>
          </w:r>
          <w:r>
            <w:instrText xml:space="preserve"> PAGEREF _78xr034yn630 \h </w:instrText>
          </w:r>
          <w:r>
            <w:fldChar w:fldCharType="separate"/>
          </w:r>
          <w:r>
            <w:rPr>
              <w:rFonts w:ascii="Times New Roman" w:eastAsia="Times New Roman" w:hAnsi="Times New Roman" w:cs="Times New Roman"/>
              <w:b/>
              <w:color w:val="000000"/>
            </w:rPr>
            <w:t>16</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ml8yhpb1sb1x">
            <w:r>
              <w:rPr>
                <w:rFonts w:ascii="Times New Roman" w:eastAsia="Times New Roman" w:hAnsi="Times New Roman" w:cs="Times New Roman"/>
                <w:b/>
                <w:color w:val="000000"/>
              </w:rPr>
              <w:t>6.2.3 Data Prediction</w:t>
            </w:r>
          </w:hyperlink>
          <w:r>
            <w:rPr>
              <w:rFonts w:ascii="Times New Roman" w:eastAsia="Times New Roman" w:hAnsi="Times New Roman" w:cs="Times New Roman"/>
              <w:b/>
              <w:color w:val="000000"/>
            </w:rPr>
            <w:tab/>
          </w:r>
          <w:r>
            <w:fldChar w:fldCharType="begin"/>
          </w:r>
          <w:r>
            <w:instrText xml:space="preserve"> PAGEREF _ml8yhpb1sb1x \h </w:instrText>
          </w:r>
          <w:r>
            <w:fldChar w:fldCharType="separate"/>
          </w:r>
          <w:r>
            <w:rPr>
              <w:rFonts w:ascii="Times New Roman" w:eastAsia="Times New Roman" w:hAnsi="Times New Roman" w:cs="Times New Roman"/>
              <w:b/>
              <w:color w:val="000000"/>
            </w:rPr>
            <w:t>17</w:t>
          </w:r>
          <w:r>
            <w:fldChar w:fldCharType="end"/>
          </w:r>
        </w:p>
        <w:p w:rsidR="00DD342D" w:rsidRDefault="0006595D">
          <w:pPr>
            <w:tabs>
              <w:tab w:val="right" w:pos="9360"/>
            </w:tabs>
            <w:spacing w:before="200" w:line="240" w:lineRule="auto"/>
            <w:rPr>
              <w:rFonts w:ascii="Times New Roman" w:eastAsia="Times New Roman" w:hAnsi="Times New Roman" w:cs="Times New Roman"/>
              <w:b/>
              <w:color w:val="000000"/>
            </w:rPr>
          </w:pPr>
          <w:hyperlink w:anchor="_3ahhaeup9yjm">
            <w:r>
              <w:rPr>
                <w:rFonts w:ascii="Times New Roman" w:eastAsia="Times New Roman" w:hAnsi="Times New Roman" w:cs="Times New Roman"/>
                <w:b/>
                <w:color w:val="000000"/>
              </w:rPr>
              <w:t>7 Attrition</w:t>
            </w:r>
          </w:hyperlink>
          <w:r>
            <w:rPr>
              <w:rFonts w:ascii="Times New Roman" w:eastAsia="Times New Roman" w:hAnsi="Times New Roman" w:cs="Times New Roman"/>
              <w:b/>
              <w:color w:val="000000"/>
            </w:rPr>
            <w:tab/>
          </w:r>
          <w:r>
            <w:fldChar w:fldCharType="begin"/>
          </w:r>
          <w:r>
            <w:instrText xml:space="preserve"> PAGEREF _3ahhaeup9yjm \h </w:instrText>
          </w:r>
          <w:r>
            <w:fldChar w:fldCharType="separate"/>
          </w:r>
          <w:r>
            <w:rPr>
              <w:rFonts w:ascii="Times New Roman" w:eastAsia="Times New Roman" w:hAnsi="Times New Roman" w:cs="Times New Roman"/>
              <w:b/>
              <w:color w:val="000000"/>
            </w:rPr>
            <w:t>17</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zi8sskl9npgz">
            <w:r>
              <w:rPr>
                <w:rFonts w:ascii="Times New Roman" w:eastAsia="Times New Roman" w:hAnsi="Times New Roman" w:cs="Times New Roman"/>
                <w:b/>
                <w:color w:val="000000"/>
              </w:rPr>
              <w:t>7.1 Data Exploration</w:t>
            </w:r>
          </w:hyperlink>
          <w:r>
            <w:rPr>
              <w:rFonts w:ascii="Times New Roman" w:eastAsia="Times New Roman" w:hAnsi="Times New Roman" w:cs="Times New Roman"/>
              <w:b/>
              <w:color w:val="000000"/>
            </w:rPr>
            <w:tab/>
          </w:r>
          <w:r>
            <w:fldChar w:fldCharType="begin"/>
          </w:r>
          <w:r>
            <w:instrText xml:space="preserve"> PAGEREF _zi8sskl9npgz \h </w:instrText>
          </w:r>
          <w:r>
            <w:fldChar w:fldCharType="separate"/>
          </w:r>
          <w:r>
            <w:rPr>
              <w:rFonts w:ascii="Times New Roman" w:eastAsia="Times New Roman" w:hAnsi="Times New Roman" w:cs="Times New Roman"/>
              <w:b/>
              <w:color w:val="000000"/>
            </w:rPr>
            <w:t>17</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2ej7zicvfv3u">
            <w:r>
              <w:rPr>
                <w:rFonts w:ascii="Times New Roman" w:eastAsia="Times New Roman" w:hAnsi="Times New Roman" w:cs="Times New Roman"/>
                <w:b/>
                <w:color w:val="000000"/>
              </w:rPr>
              <w:t>7.1.1 Insight 1: Analysis of AttritionNew</w:t>
            </w:r>
          </w:hyperlink>
          <w:r>
            <w:rPr>
              <w:rFonts w:ascii="Times New Roman" w:eastAsia="Times New Roman" w:hAnsi="Times New Roman" w:cs="Times New Roman"/>
              <w:b/>
              <w:color w:val="000000"/>
            </w:rPr>
            <w:tab/>
          </w:r>
          <w:r>
            <w:fldChar w:fldCharType="begin"/>
          </w:r>
          <w:r>
            <w:instrText xml:space="preserve"> PAGEREF _2ej7zicvfv3u \h </w:instrText>
          </w:r>
          <w:r>
            <w:fldChar w:fldCharType="separate"/>
          </w:r>
          <w:r>
            <w:rPr>
              <w:rFonts w:ascii="Times New Roman" w:eastAsia="Times New Roman" w:hAnsi="Times New Roman" w:cs="Times New Roman"/>
              <w:b/>
              <w:color w:val="000000"/>
            </w:rPr>
            <w:t>17</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aulao0x2gdv3">
            <w:r>
              <w:rPr>
                <w:rFonts w:ascii="Times New Roman" w:eastAsia="Times New Roman" w:hAnsi="Times New Roman" w:cs="Times New Roman"/>
                <w:b/>
                <w:color w:val="000000"/>
              </w:rPr>
              <w:t>7.1.2 Insight 2: Analysis of JobSatisfactionNew</w:t>
            </w:r>
          </w:hyperlink>
          <w:r>
            <w:rPr>
              <w:rFonts w:ascii="Times New Roman" w:eastAsia="Times New Roman" w:hAnsi="Times New Roman" w:cs="Times New Roman"/>
              <w:b/>
              <w:color w:val="000000"/>
            </w:rPr>
            <w:tab/>
          </w:r>
          <w:r>
            <w:fldChar w:fldCharType="begin"/>
          </w:r>
          <w:r>
            <w:instrText xml:space="preserve"> PAGEREF _aulao0x2gdv3 \h </w:instrText>
          </w:r>
          <w:r>
            <w:fldChar w:fldCharType="separate"/>
          </w:r>
          <w:r>
            <w:rPr>
              <w:rFonts w:ascii="Times New Roman" w:eastAsia="Times New Roman" w:hAnsi="Times New Roman" w:cs="Times New Roman"/>
              <w:b/>
              <w:color w:val="000000"/>
            </w:rPr>
            <w:t>17</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9g6mm2tbpuee">
            <w:r>
              <w:rPr>
                <w:rFonts w:ascii="Times New Roman" w:eastAsia="Times New Roman" w:hAnsi="Times New Roman" w:cs="Times New Roman"/>
                <w:b/>
                <w:color w:val="000000"/>
              </w:rPr>
              <w:t>7.1.3 Insight 3: Analysis of YearsAtCompany</w:t>
            </w:r>
          </w:hyperlink>
          <w:r>
            <w:rPr>
              <w:rFonts w:ascii="Times New Roman" w:eastAsia="Times New Roman" w:hAnsi="Times New Roman" w:cs="Times New Roman"/>
              <w:b/>
              <w:color w:val="000000"/>
            </w:rPr>
            <w:tab/>
          </w:r>
          <w:r>
            <w:fldChar w:fldCharType="begin"/>
          </w:r>
          <w:r>
            <w:instrText xml:space="preserve"> PAGEREF _9g6</w:instrText>
          </w:r>
          <w:r>
            <w:instrText xml:space="preserve">mm2tbpuee \h </w:instrText>
          </w:r>
          <w:r>
            <w:fldChar w:fldCharType="separate"/>
          </w:r>
          <w:r>
            <w:rPr>
              <w:rFonts w:ascii="Times New Roman" w:eastAsia="Times New Roman" w:hAnsi="Times New Roman" w:cs="Times New Roman"/>
              <w:b/>
              <w:color w:val="000000"/>
            </w:rPr>
            <w:t>17</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8k89z6jdscak">
            <w:r>
              <w:rPr>
                <w:rFonts w:ascii="Times New Roman" w:eastAsia="Times New Roman" w:hAnsi="Times New Roman" w:cs="Times New Roman"/>
                <w:b/>
                <w:color w:val="000000"/>
              </w:rPr>
              <w:t>7.1.4 Insight 4: Mean and Median of YearsAtCompany</w:t>
            </w:r>
          </w:hyperlink>
          <w:r>
            <w:rPr>
              <w:rFonts w:ascii="Times New Roman" w:eastAsia="Times New Roman" w:hAnsi="Times New Roman" w:cs="Times New Roman"/>
              <w:b/>
              <w:color w:val="000000"/>
            </w:rPr>
            <w:tab/>
          </w:r>
          <w:r>
            <w:fldChar w:fldCharType="begin"/>
          </w:r>
          <w:r>
            <w:instrText xml:space="preserve"> PAGEREF _8k89z6jdscak \h </w:instrText>
          </w:r>
          <w:r>
            <w:fldChar w:fldCharType="separate"/>
          </w:r>
          <w:r>
            <w:rPr>
              <w:rFonts w:ascii="Times New Roman" w:eastAsia="Times New Roman" w:hAnsi="Times New Roman" w:cs="Times New Roman"/>
              <w:b/>
              <w:color w:val="000000"/>
            </w:rPr>
            <w:t>18</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fpylzeu6jqe6">
            <w:r>
              <w:rPr>
                <w:rFonts w:ascii="Times New Roman" w:eastAsia="Times New Roman" w:hAnsi="Times New Roman" w:cs="Times New Roman"/>
                <w:b/>
                <w:color w:val="000000"/>
              </w:rPr>
              <w:t>7.2 Data Modelling (Logistic Regression)</w:t>
            </w:r>
          </w:hyperlink>
          <w:r>
            <w:rPr>
              <w:rFonts w:ascii="Times New Roman" w:eastAsia="Times New Roman" w:hAnsi="Times New Roman" w:cs="Times New Roman"/>
              <w:b/>
              <w:color w:val="000000"/>
            </w:rPr>
            <w:tab/>
          </w:r>
          <w:r>
            <w:fldChar w:fldCharType="begin"/>
          </w:r>
          <w:r>
            <w:instrText xml:space="preserve"> PAGEREF _fpylzeu6jqe6 \h </w:instrText>
          </w:r>
          <w:r>
            <w:fldChar w:fldCharType="separate"/>
          </w:r>
          <w:r>
            <w:rPr>
              <w:rFonts w:ascii="Times New Roman" w:eastAsia="Times New Roman" w:hAnsi="Times New Roman" w:cs="Times New Roman"/>
              <w:b/>
              <w:color w:val="000000"/>
            </w:rPr>
            <w:t>18</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h9wrwtjbqrum">
            <w:r>
              <w:rPr>
                <w:rFonts w:ascii="Times New Roman" w:eastAsia="Times New Roman" w:hAnsi="Times New Roman" w:cs="Times New Roman"/>
                <w:b/>
                <w:color w:val="000000"/>
              </w:rPr>
              <w:t>7.2.1 Logistic Model One (Imbalance</w:t>
            </w:r>
            <w:r>
              <w:rPr>
                <w:rFonts w:ascii="Times New Roman" w:eastAsia="Times New Roman" w:hAnsi="Times New Roman" w:cs="Times New Roman"/>
                <w:b/>
                <w:color w:val="000000"/>
              </w:rPr>
              <w:t>d data)</w:t>
            </w:r>
          </w:hyperlink>
          <w:r>
            <w:rPr>
              <w:rFonts w:ascii="Times New Roman" w:eastAsia="Times New Roman" w:hAnsi="Times New Roman" w:cs="Times New Roman"/>
              <w:b/>
              <w:color w:val="000000"/>
            </w:rPr>
            <w:tab/>
          </w:r>
          <w:r>
            <w:fldChar w:fldCharType="begin"/>
          </w:r>
          <w:r>
            <w:instrText xml:space="preserve"> PAGEREF _h9wrwtjbqrum \h </w:instrText>
          </w:r>
          <w:r>
            <w:fldChar w:fldCharType="separate"/>
          </w:r>
          <w:r>
            <w:rPr>
              <w:rFonts w:ascii="Times New Roman" w:eastAsia="Times New Roman" w:hAnsi="Times New Roman" w:cs="Times New Roman"/>
              <w:b/>
              <w:color w:val="000000"/>
            </w:rPr>
            <w:t>18</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vn4plp682djp">
            <w:r>
              <w:rPr>
                <w:rFonts w:ascii="Times New Roman" w:eastAsia="Times New Roman" w:hAnsi="Times New Roman" w:cs="Times New Roman"/>
                <w:b/>
                <w:color w:val="000000"/>
              </w:rPr>
              <w:t>7.2.2 Logistic Model One (Balanced data)</w:t>
            </w:r>
          </w:hyperlink>
          <w:r>
            <w:rPr>
              <w:rFonts w:ascii="Times New Roman" w:eastAsia="Times New Roman" w:hAnsi="Times New Roman" w:cs="Times New Roman"/>
              <w:b/>
              <w:color w:val="000000"/>
            </w:rPr>
            <w:tab/>
          </w:r>
          <w:r>
            <w:fldChar w:fldCharType="begin"/>
          </w:r>
          <w:r>
            <w:instrText xml:space="preserve"> PAGEREF _vn4plp682djp \h </w:instrText>
          </w:r>
          <w:r>
            <w:fldChar w:fldCharType="separate"/>
          </w:r>
          <w:r>
            <w:rPr>
              <w:rFonts w:ascii="Times New Roman" w:eastAsia="Times New Roman" w:hAnsi="Times New Roman" w:cs="Times New Roman"/>
              <w:b/>
              <w:color w:val="000000"/>
            </w:rPr>
            <w:t>19</w:t>
          </w:r>
          <w:r>
            <w:fldChar w:fldCharType="end"/>
          </w:r>
        </w:p>
        <w:p w:rsidR="00DD342D" w:rsidRDefault="0006595D">
          <w:pPr>
            <w:tabs>
              <w:tab w:val="right" w:pos="9360"/>
            </w:tabs>
            <w:spacing w:before="200" w:line="240" w:lineRule="auto"/>
            <w:rPr>
              <w:rFonts w:ascii="Times New Roman" w:eastAsia="Times New Roman" w:hAnsi="Times New Roman" w:cs="Times New Roman"/>
              <w:b/>
              <w:color w:val="000000"/>
            </w:rPr>
          </w:pPr>
          <w:hyperlink w:anchor="_ar3hh1wqr50">
            <w:r>
              <w:rPr>
                <w:rFonts w:ascii="Times New Roman" w:eastAsia="Times New Roman" w:hAnsi="Times New Roman" w:cs="Times New Roman"/>
                <w:b/>
                <w:color w:val="000000"/>
              </w:rPr>
              <w:t>8. Business Recommendations</w:t>
            </w:r>
          </w:hyperlink>
          <w:r>
            <w:rPr>
              <w:rFonts w:ascii="Times New Roman" w:eastAsia="Times New Roman" w:hAnsi="Times New Roman" w:cs="Times New Roman"/>
              <w:b/>
              <w:color w:val="000000"/>
            </w:rPr>
            <w:tab/>
          </w:r>
          <w:r>
            <w:fldChar w:fldCharType="begin"/>
          </w:r>
          <w:r>
            <w:instrText xml:space="preserve"> PAGEREF _ar3hh1wqr50 \h </w:instrText>
          </w:r>
          <w:r>
            <w:fldChar w:fldCharType="separate"/>
          </w:r>
          <w:r>
            <w:rPr>
              <w:rFonts w:ascii="Times New Roman" w:eastAsia="Times New Roman" w:hAnsi="Times New Roman" w:cs="Times New Roman"/>
              <w:b/>
              <w:color w:val="000000"/>
            </w:rPr>
            <w:t>19</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vajbtc5p48gc">
            <w:r>
              <w:rPr>
                <w:rFonts w:ascii="Times New Roman" w:eastAsia="Times New Roman" w:hAnsi="Times New Roman" w:cs="Times New Roman"/>
                <w:b/>
                <w:color w:val="000000"/>
              </w:rPr>
              <w:t>8.1 Solution Overview for Data Gathering</w:t>
            </w:r>
          </w:hyperlink>
          <w:r>
            <w:rPr>
              <w:rFonts w:ascii="Times New Roman" w:eastAsia="Times New Roman" w:hAnsi="Times New Roman" w:cs="Times New Roman"/>
              <w:b/>
              <w:color w:val="000000"/>
            </w:rPr>
            <w:tab/>
          </w:r>
          <w:r>
            <w:fldChar w:fldCharType="begin"/>
          </w:r>
          <w:r>
            <w:instrText xml:space="preserve"> PAGEREF _vajbtc5p48gc \h </w:instrText>
          </w:r>
          <w:r>
            <w:fldChar w:fldCharType="separate"/>
          </w:r>
          <w:r>
            <w:rPr>
              <w:rFonts w:ascii="Times New Roman" w:eastAsia="Times New Roman" w:hAnsi="Times New Roman" w:cs="Times New Roman"/>
              <w:b/>
              <w:color w:val="000000"/>
            </w:rPr>
            <w:t>19</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ea5gdb32bcdk">
            <w:r>
              <w:rPr>
                <w:rFonts w:ascii="Times New Roman" w:eastAsia="Times New Roman" w:hAnsi="Times New Roman" w:cs="Times New Roman"/>
                <w:b/>
                <w:color w:val="000000"/>
              </w:rPr>
              <w:t>8.2 Solution Overview for Mitigating Flight Risk</w:t>
            </w:r>
          </w:hyperlink>
          <w:r>
            <w:rPr>
              <w:rFonts w:ascii="Times New Roman" w:eastAsia="Times New Roman" w:hAnsi="Times New Roman" w:cs="Times New Roman"/>
              <w:b/>
              <w:color w:val="000000"/>
            </w:rPr>
            <w:tab/>
          </w:r>
          <w:r>
            <w:fldChar w:fldCharType="begin"/>
          </w:r>
          <w:r>
            <w:instrText xml:space="preserve"> PAGEREF _ea5gdb32bcdk \h </w:instrText>
          </w:r>
          <w:r>
            <w:fldChar w:fldCharType="separate"/>
          </w:r>
          <w:r>
            <w:rPr>
              <w:rFonts w:ascii="Times New Roman" w:eastAsia="Times New Roman" w:hAnsi="Times New Roman" w:cs="Times New Roman"/>
              <w:b/>
              <w:color w:val="000000"/>
            </w:rPr>
            <w:t>20</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g0hmhjeu064u">
            <w:r>
              <w:rPr>
                <w:rFonts w:ascii="Times New Roman" w:eastAsia="Times New Roman" w:hAnsi="Times New Roman" w:cs="Times New Roman"/>
                <w:b/>
                <w:color w:val="000000"/>
              </w:rPr>
              <w:t>8.2.1 Explanation on How to Use Our Model</w:t>
            </w:r>
          </w:hyperlink>
          <w:r>
            <w:rPr>
              <w:rFonts w:ascii="Times New Roman" w:eastAsia="Times New Roman" w:hAnsi="Times New Roman" w:cs="Times New Roman"/>
              <w:b/>
              <w:color w:val="000000"/>
            </w:rPr>
            <w:tab/>
          </w:r>
          <w:r>
            <w:fldChar w:fldCharType="begin"/>
          </w:r>
          <w:r>
            <w:instrText xml:space="preserve"> PAGEREF _g0hmhjeu064u \h </w:instrText>
          </w:r>
          <w:r>
            <w:fldChar w:fldCharType="separate"/>
          </w:r>
          <w:r>
            <w:rPr>
              <w:rFonts w:ascii="Times New Roman" w:eastAsia="Times New Roman" w:hAnsi="Times New Roman" w:cs="Times New Roman"/>
              <w:b/>
              <w:color w:val="000000"/>
            </w:rPr>
            <w:t>20</w:t>
          </w:r>
          <w:r>
            <w:fldChar w:fldCharType="end"/>
          </w:r>
        </w:p>
        <w:p w:rsidR="00DD342D" w:rsidRDefault="0006595D">
          <w:pPr>
            <w:tabs>
              <w:tab w:val="right" w:pos="9360"/>
            </w:tabs>
            <w:spacing w:before="60" w:line="240" w:lineRule="auto"/>
            <w:ind w:left="720"/>
            <w:rPr>
              <w:rFonts w:ascii="Times New Roman" w:eastAsia="Times New Roman" w:hAnsi="Times New Roman" w:cs="Times New Roman"/>
              <w:b/>
              <w:color w:val="000000"/>
            </w:rPr>
          </w:pPr>
          <w:hyperlink w:anchor="_nafs7nf7f2op">
            <w:r>
              <w:rPr>
                <w:rFonts w:ascii="Times New Roman" w:eastAsia="Times New Roman" w:hAnsi="Times New Roman" w:cs="Times New Roman"/>
                <w:b/>
                <w:color w:val="000000"/>
              </w:rPr>
              <w:t>8.2.2 Recommendations</w:t>
            </w:r>
          </w:hyperlink>
          <w:r>
            <w:rPr>
              <w:rFonts w:ascii="Times New Roman" w:eastAsia="Times New Roman" w:hAnsi="Times New Roman" w:cs="Times New Roman"/>
              <w:b/>
              <w:color w:val="000000"/>
            </w:rPr>
            <w:tab/>
          </w:r>
          <w:r>
            <w:fldChar w:fldCharType="begin"/>
          </w:r>
          <w:r>
            <w:instrText xml:space="preserve"> PAGEREF _nafs7nf7f2op \h </w:instrText>
          </w:r>
          <w:r>
            <w:fldChar w:fldCharType="separate"/>
          </w:r>
          <w:r>
            <w:rPr>
              <w:rFonts w:ascii="Times New Roman" w:eastAsia="Times New Roman" w:hAnsi="Times New Roman" w:cs="Times New Roman"/>
              <w:b/>
              <w:color w:val="000000"/>
            </w:rPr>
            <w:t>21</w:t>
          </w:r>
          <w:r>
            <w:fldChar w:fldCharType="end"/>
          </w:r>
        </w:p>
        <w:p w:rsidR="00DD342D" w:rsidRDefault="0006595D">
          <w:pPr>
            <w:tabs>
              <w:tab w:val="right" w:pos="9360"/>
            </w:tabs>
            <w:spacing w:before="60" w:line="240" w:lineRule="auto"/>
            <w:ind w:left="360"/>
            <w:rPr>
              <w:rFonts w:ascii="Times New Roman" w:eastAsia="Times New Roman" w:hAnsi="Times New Roman" w:cs="Times New Roman"/>
              <w:b/>
              <w:color w:val="000000"/>
            </w:rPr>
          </w:pPr>
          <w:hyperlink w:anchor="_9x65iugt1k3o">
            <w:r>
              <w:rPr>
                <w:rFonts w:ascii="Times New Roman" w:eastAsia="Times New Roman" w:hAnsi="Times New Roman" w:cs="Times New Roman"/>
                <w:b/>
                <w:color w:val="000000"/>
              </w:rPr>
              <w:t>8.3 Limitations</w:t>
            </w:r>
          </w:hyperlink>
          <w:r>
            <w:rPr>
              <w:rFonts w:ascii="Times New Roman" w:eastAsia="Times New Roman" w:hAnsi="Times New Roman" w:cs="Times New Roman"/>
              <w:b/>
              <w:color w:val="000000"/>
            </w:rPr>
            <w:tab/>
          </w:r>
          <w:r>
            <w:fldChar w:fldCharType="begin"/>
          </w:r>
          <w:r>
            <w:instrText xml:space="preserve"> PAGEREF _9x65iugt1k3o \h </w:instrText>
          </w:r>
          <w:r>
            <w:fldChar w:fldCharType="separate"/>
          </w:r>
          <w:r>
            <w:rPr>
              <w:rFonts w:ascii="Times New Roman" w:eastAsia="Times New Roman" w:hAnsi="Times New Roman" w:cs="Times New Roman"/>
              <w:b/>
              <w:color w:val="000000"/>
            </w:rPr>
            <w:t>21</w:t>
          </w:r>
          <w:r>
            <w:fldChar w:fldCharType="end"/>
          </w:r>
        </w:p>
        <w:p w:rsidR="00DD342D" w:rsidRDefault="0006595D">
          <w:pPr>
            <w:tabs>
              <w:tab w:val="right" w:pos="9360"/>
            </w:tabs>
            <w:spacing w:before="200" w:line="240" w:lineRule="auto"/>
            <w:rPr>
              <w:rFonts w:ascii="Times New Roman" w:eastAsia="Times New Roman" w:hAnsi="Times New Roman" w:cs="Times New Roman"/>
              <w:b/>
              <w:color w:val="000000"/>
            </w:rPr>
          </w:pPr>
          <w:hyperlink w:anchor="_v82gs2tpex8y">
            <w:r>
              <w:rPr>
                <w:rFonts w:ascii="Times New Roman" w:eastAsia="Times New Roman" w:hAnsi="Times New Roman" w:cs="Times New Roman"/>
                <w:b/>
                <w:color w:val="000000"/>
              </w:rPr>
              <w:t>9. Conclusion</w:t>
            </w:r>
          </w:hyperlink>
          <w:r>
            <w:rPr>
              <w:rFonts w:ascii="Times New Roman" w:eastAsia="Times New Roman" w:hAnsi="Times New Roman" w:cs="Times New Roman"/>
              <w:b/>
              <w:color w:val="000000"/>
            </w:rPr>
            <w:tab/>
          </w:r>
          <w:r>
            <w:fldChar w:fldCharType="begin"/>
          </w:r>
          <w:r>
            <w:instrText xml:space="preserve"> PAGEREF _v82gs2tpex8y \h </w:instrText>
          </w:r>
          <w:r>
            <w:fldChar w:fldCharType="separate"/>
          </w:r>
          <w:r>
            <w:rPr>
              <w:rFonts w:ascii="Times New Roman" w:eastAsia="Times New Roman" w:hAnsi="Times New Roman" w:cs="Times New Roman"/>
              <w:b/>
              <w:color w:val="000000"/>
            </w:rPr>
            <w:t>22</w:t>
          </w:r>
          <w:r>
            <w:fldChar w:fldCharType="end"/>
          </w:r>
        </w:p>
        <w:p w:rsidR="00DD342D" w:rsidRDefault="0006595D">
          <w:pPr>
            <w:tabs>
              <w:tab w:val="right" w:pos="9360"/>
            </w:tabs>
            <w:spacing w:before="200" w:line="240" w:lineRule="auto"/>
            <w:rPr>
              <w:rFonts w:ascii="Times New Roman" w:eastAsia="Times New Roman" w:hAnsi="Times New Roman" w:cs="Times New Roman"/>
              <w:b/>
              <w:color w:val="000000"/>
            </w:rPr>
          </w:pPr>
          <w:hyperlink w:anchor="_mggwdtr70mfq">
            <w:r>
              <w:rPr>
                <w:rFonts w:ascii="Times New Roman" w:eastAsia="Times New Roman" w:hAnsi="Times New Roman" w:cs="Times New Roman"/>
                <w:b/>
                <w:color w:val="000000"/>
              </w:rPr>
              <w:t>10. Refer</w:t>
            </w:r>
            <w:r>
              <w:rPr>
                <w:rFonts w:ascii="Times New Roman" w:eastAsia="Times New Roman" w:hAnsi="Times New Roman" w:cs="Times New Roman"/>
                <w:b/>
                <w:color w:val="000000"/>
              </w:rPr>
              <w:t>ences</w:t>
            </w:r>
          </w:hyperlink>
          <w:r>
            <w:rPr>
              <w:rFonts w:ascii="Times New Roman" w:eastAsia="Times New Roman" w:hAnsi="Times New Roman" w:cs="Times New Roman"/>
              <w:b/>
              <w:color w:val="000000"/>
            </w:rPr>
            <w:tab/>
          </w:r>
          <w:r>
            <w:fldChar w:fldCharType="begin"/>
          </w:r>
          <w:r>
            <w:instrText xml:space="preserve"> PAGEREF _mggwdtr70mfq \h </w:instrText>
          </w:r>
          <w:r>
            <w:fldChar w:fldCharType="separate"/>
          </w:r>
          <w:r>
            <w:rPr>
              <w:rFonts w:ascii="Times New Roman" w:eastAsia="Times New Roman" w:hAnsi="Times New Roman" w:cs="Times New Roman"/>
              <w:b/>
              <w:color w:val="000000"/>
            </w:rPr>
            <w:t>23</w:t>
          </w:r>
          <w:r>
            <w:fldChar w:fldCharType="end"/>
          </w:r>
        </w:p>
        <w:p w:rsidR="00DD342D" w:rsidRDefault="0006595D">
          <w:pPr>
            <w:tabs>
              <w:tab w:val="right" w:pos="9360"/>
            </w:tabs>
            <w:spacing w:before="200" w:after="80" w:line="240" w:lineRule="auto"/>
            <w:rPr>
              <w:rFonts w:ascii="Times New Roman" w:eastAsia="Times New Roman" w:hAnsi="Times New Roman" w:cs="Times New Roman"/>
              <w:b/>
              <w:color w:val="000000"/>
            </w:rPr>
          </w:pPr>
          <w:hyperlink w:anchor="_4ymfg2ygwtc9">
            <w:r>
              <w:rPr>
                <w:rFonts w:ascii="Times New Roman" w:eastAsia="Times New Roman" w:hAnsi="Times New Roman" w:cs="Times New Roman"/>
                <w:b/>
                <w:color w:val="000000"/>
              </w:rPr>
              <w:t>11. Appendix</w:t>
            </w:r>
          </w:hyperlink>
          <w:r>
            <w:rPr>
              <w:rFonts w:ascii="Times New Roman" w:eastAsia="Times New Roman" w:hAnsi="Times New Roman" w:cs="Times New Roman"/>
              <w:b/>
              <w:color w:val="000000"/>
            </w:rPr>
            <w:tab/>
          </w:r>
          <w:r>
            <w:fldChar w:fldCharType="begin"/>
          </w:r>
          <w:r>
            <w:instrText xml:space="preserve"> PAGEREF _4ymfg2ygwtc9 \h </w:instrText>
          </w:r>
          <w:r>
            <w:fldChar w:fldCharType="separate"/>
          </w:r>
          <w:r>
            <w:rPr>
              <w:rFonts w:ascii="Times New Roman" w:eastAsia="Times New Roman" w:hAnsi="Times New Roman" w:cs="Times New Roman"/>
              <w:b/>
              <w:color w:val="000000"/>
            </w:rPr>
            <w:t>25</w:t>
          </w:r>
          <w:r>
            <w:fldChar w:fldCharType="end"/>
          </w:r>
          <w:r>
            <w:fldChar w:fldCharType="end"/>
          </w:r>
        </w:p>
      </w:sdtContent>
    </w:sdt>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b/>
          <w:sz w:val="28"/>
          <w:szCs w:val="28"/>
        </w:rPr>
      </w:pPr>
    </w:p>
    <w:p w:rsidR="00DD342D" w:rsidRDefault="00DD342D">
      <w:pPr>
        <w:spacing w:before="240" w:after="240"/>
        <w:jc w:val="both"/>
        <w:rPr>
          <w:rFonts w:ascii="Times New Roman" w:eastAsia="Times New Roman" w:hAnsi="Times New Roman" w:cs="Times New Roman"/>
          <w:b/>
          <w:sz w:val="28"/>
          <w:szCs w:val="28"/>
        </w:rPr>
      </w:pPr>
    </w:p>
    <w:p w:rsidR="00DD342D" w:rsidRDefault="00DD342D">
      <w:pPr>
        <w:spacing w:before="240" w:after="240"/>
        <w:jc w:val="both"/>
        <w:rPr>
          <w:rFonts w:ascii="Times New Roman" w:eastAsia="Times New Roman" w:hAnsi="Times New Roman" w:cs="Times New Roman"/>
          <w:b/>
          <w:sz w:val="28"/>
          <w:szCs w:val="28"/>
        </w:rPr>
      </w:pPr>
    </w:p>
    <w:p w:rsidR="00DD342D" w:rsidRDefault="0006595D">
      <w:pPr>
        <w:pStyle w:val="Heading4"/>
        <w:rPr>
          <w:rFonts w:ascii="Times New Roman" w:eastAsia="Times New Roman" w:hAnsi="Times New Roman" w:cs="Times New Roman"/>
        </w:rPr>
      </w:pPr>
      <w:bookmarkStart w:id="1" w:name="_axd22m8ju2v5" w:colFirst="0" w:colLast="0"/>
      <w:bookmarkEnd w:id="1"/>
      <w:r>
        <w:rPr>
          <w:rFonts w:ascii="Times New Roman" w:eastAsia="Times New Roman" w:hAnsi="Times New Roman" w:cs="Times New Roman"/>
        </w:rPr>
        <w:lastRenderedPageBreak/>
        <w:t>1. Executive Summary</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Rock is a company in the asset management industry and is currently facing an issue of high employee turnover.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seeks to identify solutions and business recommendations to help White Rock reduce its employees’ flight risk. Our flexible and customisable solution is based on Job Embeddedness Theory which has been proven to be predictively valid from past r</w:t>
      </w:r>
      <w:r>
        <w:rPr>
          <w:rFonts w:ascii="Times New Roman" w:eastAsia="Times New Roman" w:hAnsi="Times New Roman" w:cs="Times New Roman"/>
          <w:sz w:val="24"/>
          <w:szCs w:val="24"/>
        </w:rPr>
        <w:t xml:space="preserve">esearch (Lee et al., 2014). It consists of three components - fit, link and sacrifice. These components refer to the congruence of common values, the integratedness between employee and the company and loss suffered by the resigning employee respectively.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will be incorporated within the job embeddedness theory. The first step is to conduct data cleaning which ensures the completeness and accuracy of the dataset. Next, fit is measured using years at company through the linear regression while link</w:t>
      </w:r>
      <w:r>
        <w:rPr>
          <w:rFonts w:ascii="Times New Roman" w:eastAsia="Times New Roman" w:hAnsi="Times New Roman" w:cs="Times New Roman"/>
          <w:sz w:val="24"/>
          <w:szCs w:val="24"/>
        </w:rPr>
        <w:t xml:space="preserve"> and sacrifice are measured by job involvement level and job satisfaction level respectively using Classification and Regression Trees (CART) model. Lastly, the three variables (YearsAtCompany, JobInvolvement and JobSatisfaction) will be combined to predic</w:t>
      </w:r>
      <w:r>
        <w:rPr>
          <w:rFonts w:ascii="Times New Roman" w:eastAsia="Times New Roman" w:hAnsi="Times New Roman" w:cs="Times New Roman"/>
          <w:sz w:val="24"/>
          <w:szCs w:val="24"/>
        </w:rPr>
        <w:t xml:space="preserve">t employee’s attrition on whether he/she is more inclined to stay on or resign through logistic regression.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ease White Rock’s transition in using our solution, we have designed a questionnaire to gather data such as employees’ JobSatisfaction level, Jo</w:t>
      </w:r>
      <w:r>
        <w:rPr>
          <w:rFonts w:ascii="Times New Roman" w:eastAsia="Times New Roman" w:hAnsi="Times New Roman" w:cs="Times New Roman"/>
          <w:sz w:val="24"/>
          <w:szCs w:val="24"/>
        </w:rPr>
        <w:t>bInvolvement level and work life balance that is usually not stored in their employee database. With the data, White Rock will be able to follow up with appropriate remedies based on individual employee’s fundamental reasons for leaving and hence reduce em</w:t>
      </w:r>
      <w:r>
        <w:rPr>
          <w:rFonts w:ascii="Times New Roman" w:eastAsia="Times New Roman" w:hAnsi="Times New Roman" w:cs="Times New Roman"/>
          <w:sz w:val="24"/>
          <w:szCs w:val="24"/>
        </w:rPr>
        <w:t xml:space="preserve">ployee turnover.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White Rock will expect a reduction in turnover costs, an improvement in its uptime with respect to operational activities and a boost in its employees’ morale with the above interventions. However, inherent limitations that are not withi</w:t>
      </w:r>
      <w:r>
        <w:rPr>
          <w:rFonts w:ascii="Times New Roman" w:eastAsia="Times New Roman" w:hAnsi="Times New Roman" w:cs="Times New Roman"/>
          <w:sz w:val="24"/>
          <w:szCs w:val="24"/>
        </w:rPr>
        <w:t xml:space="preserve">n our control could potentially reduce the effectiveness of the solution. One such example is the company’s inability to capture data relating to external circumstances causing the employee to resign.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in all, embedding analytics into job embeddedness </w:t>
      </w:r>
      <w:r>
        <w:rPr>
          <w:rFonts w:ascii="Times New Roman" w:eastAsia="Times New Roman" w:hAnsi="Times New Roman" w:cs="Times New Roman"/>
          <w:sz w:val="24"/>
          <w:szCs w:val="24"/>
        </w:rPr>
        <w:t xml:space="preserve">theory aims to reduce White Rock’s employee turnover and mitigate employees’ high flight risk. It is desired that through this solution, White Rock’s financial, economic and human resources are maximised to their potential to reinforce White Rock’s strong </w:t>
      </w:r>
      <w:r>
        <w:rPr>
          <w:rFonts w:ascii="Times New Roman" w:eastAsia="Times New Roman" w:hAnsi="Times New Roman" w:cs="Times New Roman"/>
          <w:sz w:val="24"/>
          <w:szCs w:val="24"/>
        </w:rPr>
        <w:t xml:space="preserve">positioning in the asset management industry. </w:t>
      </w:r>
    </w:p>
    <w:p w:rsidR="00DD342D" w:rsidRDefault="00DD342D">
      <w:pPr>
        <w:spacing w:before="240" w:after="240"/>
        <w:jc w:val="both"/>
        <w:rPr>
          <w:rFonts w:ascii="Times New Roman" w:eastAsia="Times New Roman" w:hAnsi="Times New Roman" w:cs="Times New Roman"/>
          <w:b/>
          <w:sz w:val="24"/>
          <w:szCs w:val="24"/>
        </w:rPr>
      </w:pPr>
    </w:p>
    <w:p w:rsidR="00DD342D" w:rsidRDefault="0006595D">
      <w:pPr>
        <w:spacing w:before="240" w:after="240"/>
        <w:jc w:val="both"/>
        <w:rPr>
          <w:rFonts w:ascii="Times New Roman" w:eastAsia="Times New Roman" w:hAnsi="Times New Roman" w:cs="Times New Roman"/>
          <w:b/>
          <w:sz w:val="24"/>
          <w:szCs w:val="24"/>
        </w:rPr>
      </w:pPr>
      <w:r>
        <w:br w:type="page"/>
      </w:r>
    </w:p>
    <w:p w:rsidR="00DD342D" w:rsidRDefault="0006595D">
      <w:pPr>
        <w:pStyle w:val="Heading4"/>
        <w:rPr>
          <w:rFonts w:ascii="Times New Roman" w:eastAsia="Times New Roman" w:hAnsi="Times New Roman" w:cs="Times New Roman"/>
        </w:rPr>
      </w:pPr>
      <w:bookmarkStart w:id="2" w:name="_qvibof2o23rf" w:colFirst="0" w:colLast="0"/>
      <w:bookmarkEnd w:id="2"/>
      <w:r>
        <w:rPr>
          <w:rFonts w:ascii="Times New Roman" w:eastAsia="Times New Roman" w:hAnsi="Times New Roman" w:cs="Times New Roman"/>
        </w:rPr>
        <w:lastRenderedPageBreak/>
        <w:t>2. Introduction</w:t>
      </w:r>
    </w:p>
    <w:p w:rsidR="00DD342D" w:rsidRDefault="0006595D">
      <w:pPr>
        <w:pStyle w:val="Heading5"/>
        <w:spacing w:after="240"/>
        <w:jc w:val="both"/>
        <w:rPr>
          <w:rFonts w:ascii="Times New Roman" w:eastAsia="Times New Roman" w:hAnsi="Times New Roman" w:cs="Times New Roman"/>
        </w:rPr>
      </w:pPr>
      <w:bookmarkStart w:id="3" w:name="_571p31sb602l" w:colFirst="0" w:colLast="0"/>
      <w:bookmarkEnd w:id="3"/>
      <w:r>
        <w:rPr>
          <w:rFonts w:ascii="Times New Roman" w:eastAsia="Times New Roman" w:hAnsi="Times New Roman" w:cs="Times New Roman"/>
        </w:rPr>
        <w:t>2.1 Business Problem Statement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turnover rates at investment and asset management companies have risen rapidly over the years. This holds true even during the current covid-19 pandem</w:t>
      </w:r>
      <w:r>
        <w:rPr>
          <w:rFonts w:ascii="Times New Roman" w:eastAsia="Times New Roman" w:hAnsi="Times New Roman" w:cs="Times New Roman"/>
          <w:sz w:val="24"/>
          <w:szCs w:val="24"/>
        </w:rPr>
        <w:t xml:space="preserve">ic where employee turnover rates have not declined (Globe Newswire, 2020). Some probable causes include better job opportunities, ill-fit with the company culture and unsatisfactory pay.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stay competitive in the asset management industry, White</w:t>
      </w:r>
      <w:r>
        <w:rPr>
          <w:rFonts w:ascii="Times New Roman" w:eastAsia="Times New Roman" w:hAnsi="Times New Roman" w:cs="Times New Roman"/>
          <w:sz w:val="24"/>
          <w:szCs w:val="24"/>
        </w:rPr>
        <w:t xml:space="preserve"> Rock cannot afford to lose its best employees. Currently, the company faces an issue of employee retention as it is unable to identify employees that have higher flight risk. Therefore, the company requires an analytics-driven solution that is able to ide</w:t>
      </w:r>
      <w:r>
        <w:rPr>
          <w:rFonts w:ascii="Times New Roman" w:eastAsia="Times New Roman" w:hAnsi="Times New Roman" w:cs="Times New Roman"/>
          <w:sz w:val="24"/>
          <w:szCs w:val="24"/>
        </w:rPr>
        <w:t>ntify current, as well as predict future high flight risk individuals based on employee factors.</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As analytics consultants to White Rock, we aim to study the dataset of employee factors to identify the underlying causes of flight risk. This allows us to ass</w:t>
      </w:r>
      <w:r>
        <w:rPr>
          <w:rFonts w:ascii="Times New Roman" w:eastAsia="Times New Roman" w:hAnsi="Times New Roman" w:cs="Times New Roman"/>
          <w:sz w:val="24"/>
          <w:szCs w:val="24"/>
        </w:rPr>
        <w:t>ist White Rock’s management in categorizing new and current employees into levels of flight risk and highlight potential reasons behind employees’ high flight risk.</w:t>
      </w:r>
    </w:p>
    <w:p w:rsidR="00DD342D" w:rsidRDefault="0006595D">
      <w:pPr>
        <w:pStyle w:val="Heading5"/>
        <w:spacing w:after="240"/>
        <w:jc w:val="both"/>
        <w:rPr>
          <w:rFonts w:ascii="Times New Roman" w:eastAsia="Times New Roman" w:hAnsi="Times New Roman" w:cs="Times New Roman"/>
        </w:rPr>
      </w:pPr>
      <w:bookmarkStart w:id="4" w:name="_3bcap177739f" w:colFirst="0" w:colLast="0"/>
      <w:bookmarkEnd w:id="4"/>
      <w:r>
        <w:rPr>
          <w:rFonts w:ascii="Times New Roman" w:eastAsia="Times New Roman" w:hAnsi="Times New Roman" w:cs="Times New Roman"/>
        </w:rPr>
        <w:t xml:space="preserve">2.2 Why is the Business Problem Significant?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turnover is a significant issue to W</w:t>
      </w:r>
      <w:r>
        <w:rPr>
          <w:rFonts w:ascii="Times New Roman" w:eastAsia="Times New Roman" w:hAnsi="Times New Roman" w:cs="Times New Roman"/>
          <w:sz w:val="24"/>
          <w:szCs w:val="24"/>
        </w:rPr>
        <w:t>hite Rock as it operates in the asset management sector, where a great personalized clientele experience is paramount to its business success. Employees play a pivotal role in providing this experience as they establish and maintain close relationships wit</w:t>
      </w:r>
      <w:r>
        <w:rPr>
          <w:rFonts w:ascii="Times New Roman" w:eastAsia="Times New Roman" w:hAnsi="Times New Roman" w:cs="Times New Roman"/>
          <w:sz w:val="24"/>
          <w:szCs w:val="24"/>
        </w:rPr>
        <w:t>h the clients. As such, the ability to retain its competent employees contributes directly to White Rock’s profitability in the long run.</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replacing employees incurs significant costs, such as separation costs, replacement costs, and re-training c</w:t>
      </w:r>
      <w:r>
        <w:rPr>
          <w:rFonts w:ascii="Times New Roman" w:eastAsia="Times New Roman" w:hAnsi="Times New Roman" w:cs="Times New Roman"/>
          <w:sz w:val="24"/>
          <w:szCs w:val="24"/>
        </w:rPr>
        <w:t>osts. Losing an employee can result in turnover costs ranging between 1.5 to 2 times the employee’s salary (Heinz, 2020). By retaining employees, White Rock will be able to avoid these significant costs.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high employee turnover negatively influences</w:t>
      </w:r>
      <w:r>
        <w:rPr>
          <w:rFonts w:ascii="Times New Roman" w:eastAsia="Times New Roman" w:hAnsi="Times New Roman" w:cs="Times New Roman"/>
          <w:sz w:val="24"/>
          <w:szCs w:val="24"/>
        </w:rPr>
        <w:t xml:space="preserve"> the morale of the remaining employees. When a department head leaves, other employees in that department may also follow suit, causing waves of employee turnover. This not only weakens White Rock’s corporate culture, but also erodes the remaining employee</w:t>
      </w:r>
      <w:r>
        <w:rPr>
          <w:rFonts w:ascii="Times New Roman" w:eastAsia="Times New Roman" w:hAnsi="Times New Roman" w:cs="Times New Roman"/>
          <w:sz w:val="24"/>
          <w:szCs w:val="24"/>
        </w:rPr>
        <w:t xml:space="preserve">s' trust in the organisation. </w:t>
      </w:r>
    </w:p>
    <w:p w:rsidR="00DD342D" w:rsidRDefault="0006595D">
      <w:pPr>
        <w:pStyle w:val="Heading5"/>
        <w:spacing w:after="240"/>
        <w:jc w:val="both"/>
        <w:rPr>
          <w:rFonts w:ascii="Times New Roman" w:eastAsia="Times New Roman" w:hAnsi="Times New Roman" w:cs="Times New Roman"/>
        </w:rPr>
      </w:pPr>
      <w:bookmarkStart w:id="5" w:name="_b6jzkefs1fb5" w:colFirst="0" w:colLast="0"/>
      <w:bookmarkEnd w:id="5"/>
      <w:r>
        <w:rPr>
          <w:rFonts w:ascii="Times New Roman" w:eastAsia="Times New Roman" w:hAnsi="Times New Roman" w:cs="Times New Roman"/>
        </w:rPr>
        <w:t>2.3 Job Embeddedness Theory</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response to the high flight risk issue faced by White Rock, we have adopted an approach based on the Job Embeddedness Theory (Young et al., 2013). This theory suggests that employee </w:t>
      </w:r>
      <w:r>
        <w:rPr>
          <w:rFonts w:ascii="Times New Roman" w:eastAsia="Times New Roman" w:hAnsi="Times New Roman" w:cs="Times New Roman"/>
          <w:sz w:val="24"/>
          <w:szCs w:val="24"/>
        </w:rPr>
        <w:lastRenderedPageBreak/>
        <w:t xml:space="preserve">turnover is </w:t>
      </w:r>
      <w:r>
        <w:rPr>
          <w:rFonts w:ascii="Times New Roman" w:eastAsia="Times New Roman" w:hAnsi="Times New Roman" w:cs="Times New Roman"/>
          <w:sz w:val="24"/>
          <w:szCs w:val="24"/>
        </w:rPr>
        <w:t xml:space="preserve">affected by three main components, namely the employees’ fit with the organisation, their social links, and the sacrifices they need to make to change jobs.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fit is the congruence of common values between the employee and company. We choose YearsAtC</w:t>
      </w:r>
      <w:r>
        <w:rPr>
          <w:rFonts w:ascii="Times New Roman" w:eastAsia="Times New Roman" w:hAnsi="Times New Roman" w:cs="Times New Roman"/>
          <w:sz w:val="24"/>
          <w:szCs w:val="24"/>
        </w:rPr>
        <w:t>ompany as the y-variable as employees tend to stay longer when they match company culture, indicating a commonality of values and beliefs between them and White Rock (Skapinker, 2020). We use the linear regression model as YearsAtCompany is a continuous va</w:t>
      </w:r>
      <w:r>
        <w:rPr>
          <w:rFonts w:ascii="Times New Roman" w:eastAsia="Times New Roman" w:hAnsi="Times New Roman" w:cs="Times New Roman"/>
          <w:sz w:val="24"/>
          <w:szCs w:val="24"/>
        </w:rPr>
        <w:t xml:space="preserve">riable, with higher YearsAtCompany signifying a greater fit in the company.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link is the integratedness between an employee and the organisation. We choose JobInvolvement as the y-variable as higher JobInvolvement levels signify greater responsibilit</w:t>
      </w:r>
      <w:r>
        <w:rPr>
          <w:rFonts w:ascii="Times New Roman" w:eastAsia="Times New Roman" w:hAnsi="Times New Roman" w:cs="Times New Roman"/>
          <w:sz w:val="24"/>
          <w:szCs w:val="24"/>
        </w:rPr>
        <w:t>ies and opportunities to build relationships in the workplace. Thus, it is a proxy for how linked an employee is. We use the CART model as JobInvolvement is a categorical variable, with higher JobInvolvement signifying greater links with the company.</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w:t>
      </w:r>
      <w:r>
        <w:rPr>
          <w:rFonts w:ascii="Times New Roman" w:eastAsia="Times New Roman" w:hAnsi="Times New Roman" w:cs="Times New Roman"/>
          <w:sz w:val="24"/>
          <w:szCs w:val="24"/>
        </w:rPr>
        <w:t xml:space="preserve"> sacrifice is what the employee stands to lose. We choose JobSatisfaction as the y-variable as it represents an overall value that employees derive from their job. This includes contentment with their colleagues, sense of achievement and remuneration. We u</w:t>
      </w:r>
      <w:r>
        <w:rPr>
          <w:rFonts w:ascii="Times New Roman" w:eastAsia="Times New Roman" w:hAnsi="Times New Roman" w:cs="Times New Roman"/>
          <w:sz w:val="24"/>
          <w:szCs w:val="24"/>
        </w:rPr>
        <w:t xml:space="preserve">se the CART model again as JobSatisfaction is a categorical variable, with higher JobSatisfaction implying greater sacrifice ought to be made by the employee.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completing the data analysis process using the job embeddedness theory, we combine all the</w:t>
      </w:r>
      <w:r>
        <w:rPr>
          <w:rFonts w:ascii="Times New Roman" w:eastAsia="Times New Roman" w:hAnsi="Times New Roman" w:cs="Times New Roman"/>
          <w:sz w:val="24"/>
          <w:szCs w:val="24"/>
        </w:rPr>
        <w:t xml:space="preserve"> 3 y-variables (YearsAtCompany, JobInvolvement and JobSatisfaction) to predict employee’s Attrition. As Attrition is a binary categorical variable, we use the logistic regression model to predict it. This helps White Rock to determine if an employee is lik</w:t>
      </w:r>
      <w:r>
        <w:rPr>
          <w:rFonts w:ascii="Times New Roman" w:eastAsia="Times New Roman" w:hAnsi="Times New Roman" w:cs="Times New Roman"/>
          <w:sz w:val="24"/>
          <w:szCs w:val="24"/>
        </w:rPr>
        <w:t xml:space="preserve">ely to stay or voluntarily resign, and then let them decide whether or not to take action to retain these employees. </w:t>
      </w:r>
    </w:p>
    <w:p w:rsidR="00DD342D" w:rsidRDefault="0006595D">
      <w:pPr>
        <w:pStyle w:val="Heading5"/>
        <w:jc w:val="both"/>
        <w:rPr>
          <w:rFonts w:ascii="Times New Roman" w:eastAsia="Times New Roman" w:hAnsi="Times New Roman" w:cs="Times New Roman"/>
        </w:rPr>
      </w:pPr>
      <w:bookmarkStart w:id="6" w:name="_qktw6x1n9ice" w:colFirst="0" w:colLast="0"/>
      <w:bookmarkEnd w:id="6"/>
      <w:r>
        <w:rPr>
          <w:rFonts w:ascii="Times New Roman" w:eastAsia="Times New Roman" w:hAnsi="Times New Roman" w:cs="Times New Roman"/>
        </w:rPr>
        <w:t>2.4 Benefits of Job Embeddedness Theory Approach</w:t>
      </w:r>
    </w:p>
    <w:p w:rsidR="00DD342D" w:rsidRDefault="0006595D">
      <w:pPr>
        <w:spacing w:before="2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Job Embeddedness Theory makes it easier to pinpoint areas that require more attenti</w:t>
      </w:r>
      <w:r>
        <w:rPr>
          <w:rFonts w:ascii="Times New Roman" w:eastAsia="Times New Roman" w:hAnsi="Times New Roman" w:cs="Times New Roman"/>
          <w:sz w:val="24"/>
          <w:szCs w:val="24"/>
        </w:rPr>
        <w:t>on. Managers at White Rock will be able to see which variables are negatively affecting an employee’s job embeddedness and save resources by targeting those variables. By doing so, less wastage of resources is incurred from targeting at the insignificant v</w:t>
      </w:r>
      <w:r>
        <w:rPr>
          <w:rFonts w:ascii="Times New Roman" w:eastAsia="Times New Roman" w:hAnsi="Times New Roman" w:cs="Times New Roman"/>
          <w:sz w:val="24"/>
          <w:szCs w:val="24"/>
        </w:rPr>
        <w:t xml:space="preserve">ariables. This approach is also specific, since only those significant adverse indicators are being focused on. This helps to improve job embeddedness directly and efficiently. </w:t>
      </w:r>
    </w:p>
    <w:p w:rsidR="00DD342D" w:rsidRDefault="0006595D">
      <w:pPr>
        <w:spacing w:before="2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theory, we can also obtain a predictive summary of the employees’ job embeddedness such as their JobSatisfaction and JobInvolvement levels which are more objective. This can avoid conflicts of interest where some employees may feel deterred to voi</w:t>
      </w:r>
      <w:r>
        <w:rPr>
          <w:rFonts w:ascii="Times New Roman" w:eastAsia="Times New Roman" w:hAnsi="Times New Roman" w:cs="Times New Roman"/>
          <w:sz w:val="24"/>
          <w:szCs w:val="24"/>
        </w:rPr>
        <w:t>ce out dissatisfaction to White Rock during their annual performance review.</w:t>
      </w:r>
    </w:p>
    <w:p w:rsidR="00DD342D" w:rsidRDefault="0006595D">
      <w:pPr>
        <w:spacing w:before="20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with the use of our suggested questionnaire, which will be further explained in section 8, White Rock does not need to manually conduct interviews to find out what th</w:t>
      </w:r>
      <w:r>
        <w:rPr>
          <w:rFonts w:ascii="Times New Roman" w:eastAsia="Times New Roman" w:hAnsi="Times New Roman" w:cs="Times New Roman"/>
          <w:sz w:val="24"/>
          <w:szCs w:val="24"/>
        </w:rPr>
        <w:t xml:space="preserve">eir employees truly </w:t>
      </w:r>
      <w:r>
        <w:rPr>
          <w:rFonts w:ascii="Times New Roman" w:eastAsia="Times New Roman" w:hAnsi="Times New Roman" w:cs="Times New Roman"/>
          <w:sz w:val="24"/>
          <w:szCs w:val="24"/>
        </w:rPr>
        <w:lastRenderedPageBreak/>
        <w:t>feel about their job, collecting more truthful employee sentiments. This reduces opportunity costs in terms of the time spent manually conducting interviews where the time could have been better spent on coming up with solutions to reta</w:t>
      </w:r>
      <w:r>
        <w:rPr>
          <w:rFonts w:ascii="Times New Roman" w:eastAsia="Times New Roman" w:hAnsi="Times New Roman" w:cs="Times New Roman"/>
          <w:sz w:val="24"/>
          <w:szCs w:val="24"/>
        </w:rPr>
        <w:t xml:space="preserve">in the employees or driving the company’s operations. </w:t>
      </w:r>
    </w:p>
    <w:p w:rsidR="00DD342D" w:rsidRDefault="000659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will help White Rock save on turnover costs by improving employee’s job embeddedness and hence, reducing employee attrition. At the same time, happier employees are likely to be more productive (</w:t>
      </w:r>
      <w:r>
        <w:rPr>
          <w:rFonts w:ascii="Times New Roman" w:eastAsia="Times New Roman" w:hAnsi="Times New Roman" w:cs="Times New Roman"/>
          <w:sz w:val="24"/>
          <w:szCs w:val="24"/>
        </w:rPr>
        <w:t>Bellet et al., 2019). Overall, our model will make it easier for White Rock to improve employee’s experience.</w:t>
      </w:r>
    </w:p>
    <w:p w:rsidR="00DD342D" w:rsidRDefault="0006595D">
      <w:pPr>
        <w:pStyle w:val="Heading4"/>
        <w:rPr>
          <w:rFonts w:ascii="Times New Roman" w:eastAsia="Times New Roman" w:hAnsi="Times New Roman" w:cs="Times New Roman"/>
        </w:rPr>
      </w:pPr>
      <w:bookmarkStart w:id="7" w:name="_846m0mi1eyuc" w:colFirst="0" w:colLast="0"/>
      <w:bookmarkEnd w:id="7"/>
      <w:r>
        <w:rPr>
          <w:rFonts w:ascii="Times New Roman" w:eastAsia="Times New Roman" w:hAnsi="Times New Roman" w:cs="Times New Roman"/>
        </w:rPr>
        <w:t>3. Data Preparation</w:t>
      </w:r>
    </w:p>
    <w:p w:rsidR="00DD342D" w:rsidRDefault="0006595D">
      <w:pPr>
        <w:pStyle w:val="Heading5"/>
        <w:spacing w:after="240"/>
        <w:jc w:val="both"/>
        <w:rPr>
          <w:rFonts w:ascii="Times New Roman" w:eastAsia="Times New Roman" w:hAnsi="Times New Roman" w:cs="Times New Roman"/>
        </w:rPr>
      </w:pPr>
      <w:bookmarkStart w:id="8" w:name="_4icxe83qgx3b" w:colFirst="0" w:colLast="0"/>
      <w:bookmarkEnd w:id="8"/>
      <w:r>
        <w:rPr>
          <w:rFonts w:ascii="Times New Roman" w:eastAsia="Times New Roman" w:hAnsi="Times New Roman" w:cs="Times New Roman"/>
        </w:rPr>
        <w:t>3.1 Data Cleaning</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Data cleaning is first performed with the information currently available, to ensure a more accurate analysi</w:t>
      </w:r>
      <w:r>
        <w:rPr>
          <w:rFonts w:ascii="Times New Roman" w:eastAsia="Times New Roman" w:hAnsi="Times New Roman" w:cs="Times New Roman"/>
          <w:sz w:val="24"/>
          <w:szCs w:val="24"/>
        </w:rPr>
        <w:t>s.</w:t>
      </w:r>
    </w:p>
    <w:p w:rsidR="00DD342D" w:rsidRDefault="0006595D">
      <w:pPr>
        <w:pStyle w:val="Heading6"/>
        <w:spacing w:after="240"/>
        <w:jc w:val="both"/>
        <w:rPr>
          <w:rFonts w:ascii="Times New Roman" w:eastAsia="Times New Roman" w:hAnsi="Times New Roman" w:cs="Times New Roman"/>
        </w:rPr>
      </w:pPr>
      <w:bookmarkStart w:id="9" w:name="_fjy0gwe39ck0" w:colFirst="0" w:colLast="0"/>
      <w:bookmarkEnd w:id="9"/>
      <w:r>
        <w:rPr>
          <w:rFonts w:ascii="Times New Roman" w:eastAsia="Times New Roman" w:hAnsi="Times New Roman" w:cs="Times New Roman"/>
        </w:rPr>
        <w:t>3.1.1 Duplicated Rows</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We check for the presence of entirely duplicated rows by comparing the total number of rows in the dataset with the total number of unique rows in the dataset. Since the comparison returns false, duplicated rows are detected. We ch</w:t>
      </w:r>
      <w:r>
        <w:rPr>
          <w:rFonts w:ascii="Times New Roman" w:eastAsia="Times New Roman" w:hAnsi="Times New Roman" w:cs="Times New Roman"/>
          <w:sz w:val="24"/>
          <w:szCs w:val="24"/>
        </w:rPr>
        <w:t xml:space="preserve">oose to drop all duplicated rows instead of keeping one unique row of each duplicated set as we are unsure if these rows are ‘test’ rows (see Section 3.1.2). </w:t>
      </w:r>
    </w:p>
    <w:p w:rsidR="00DD342D" w:rsidRDefault="0006595D">
      <w:pPr>
        <w:pStyle w:val="Heading6"/>
        <w:spacing w:after="240"/>
        <w:jc w:val="both"/>
        <w:rPr>
          <w:rFonts w:ascii="Times New Roman" w:eastAsia="Times New Roman" w:hAnsi="Times New Roman" w:cs="Times New Roman"/>
        </w:rPr>
      </w:pPr>
      <w:bookmarkStart w:id="10" w:name="_huo59dkvdonl" w:colFirst="0" w:colLast="0"/>
      <w:bookmarkEnd w:id="10"/>
      <w:r>
        <w:rPr>
          <w:rFonts w:ascii="Times New Roman" w:eastAsia="Times New Roman" w:hAnsi="Times New Roman" w:cs="Times New Roman"/>
        </w:rPr>
        <w:t xml:space="preserve">3.1.2 Test Values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check the values in each column and note irregularities such as ‘test’, ‘TE</w:t>
      </w:r>
      <w:r>
        <w:rPr>
          <w:rFonts w:ascii="Times New Roman" w:eastAsia="Times New Roman" w:hAnsi="Times New Roman" w:cs="Times New Roman"/>
          <w:sz w:val="24"/>
          <w:szCs w:val="24"/>
        </w:rPr>
        <w:t>ST’ and ‘test 456’ which are likely inserted into the dataset during system testing. These values are dropped since they are not genuine records of employees.</w:t>
      </w:r>
    </w:p>
    <w:p w:rsidR="00DD342D" w:rsidRDefault="0006595D">
      <w:pPr>
        <w:pStyle w:val="Heading6"/>
        <w:spacing w:after="240"/>
        <w:jc w:val="both"/>
        <w:rPr>
          <w:rFonts w:ascii="Times New Roman" w:eastAsia="Times New Roman" w:hAnsi="Times New Roman" w:cs="Times New Roman"/>
        </w:rPr>
      </w:pPr>
      <w:bookmarkStart w:id="11" w:name="_5ddboljfqz7x" w:colFirst="0" w:colLast="0"/>
      <w:bookmarkEnd w:id="11"/>
      <w:r>
        <w:rPr>
          <w:rFonts w:ascii="Times New Roman" w:eastAsia="Times New Roman" w:hAnsi="Times New Roman" w:cs="Times New Roman"/>
        </w:rPr>
        <w:t>3.1.3 Wrong Values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note that ‘?????’ is present in several rows of Application.ID. During</w:t>
      </w:r>
      <w:r>
        <w:rPr>
          <w:rFonts w:ascii="Times New Roman" w:eastAsia="Times New Roman" w:hAnsi="Times New Roman" w:cs="Times New Roman"/>
          <w:sz w:val="24"/>
          <w:szCs w:val="24"/>
        </w:rPr>
        <w:t xml:space="preserve"> the usual hiring process, an applicant would have to submit their application (identified by a key, Application.ID) before they are considered for employment in the company. Therefore, the creation of EmployeeNumber and its corresponding records are depen</w:t>
      </w:r>
      <w:r>
        <w:rPr>
          <w:rFonts w:ascii="Times New Roman" w:eastAsia="Times New Roman" w:hAnsi="Times New Roman" w:cs="Times New Roman"/>
          <w:sz w:val="24"/>
          <w:szCs w:val="24"/>
        </w:rPr>
        <w:t xml:space="preserve">dent on the existence of Application.ID.  As such, we drop the rows corresponding to invalid Application.ID values. </w:t>
      </w:r>
    </w:p>
    <w:p w:rsidR="00DD342D" w:rsidRDefault="0006595D">
      <w:pPr>
        <w:pStyle w:val="Heading6"/>
        <w:spacing w:after="240"/>
        <w:jc w:val="both"/>
        <w:rPr>
          <w:rFonts w:ascii="Times New Roman" w:eastAsia="Times New Roman" w:hAnsi="Times New Roman" w:cs="Times New Roman"/>
        </w:rPr>
      </w:pPr>
      <w:bookmarkStart w:id="12" w:name="_quwvx911qy1g" w:colFirst="0" w:colLast="0"/>
      <w:bookmarkEnd w:id="12"/>
      <w:r>
        <w:rPr>
          <w:rFonts w:ascii="Times New Roman" w:eastAsia="Times New Roman" w:hAnsi="Times New Roman" w:cs="Times New Roman"/>
        </w:rPr>
        <w:t>3.1.4 Dropping Unnecessary Columns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drop EmployeeNumber, EducationField, EmployeeCount, Application.ID, StandardHours, Employee.Source and Over18. EmployeeCount, StandardHours and Over18 have the same values for all rows which do not value-add to our analysis. EmployeeNumber, EducationFie</w:t>
      </w:r>
      <w:r>
        <w:rPr>
          <w:rFonts w:ascii="Times New Roman" w:eastAsia="Times New Roman" w:hAnsi="Times New Roman" w:cs="Times New Roman"/>
          <w:sz w:val="24"/>
          <w:szCs w:val="24"/>
        </w:rPr>
        <w:t xml:space="preserve">ld, Application.ID and Employee.Source are also irrelevant to our analysis.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also notice some irregularities in these columns such as multiple values of “Marketing” being erroneously entered into the EmployeeCount column. However, we do not drop these </w:t>
      </w:r>
      <w:r>
        <w:rPr>
          <w:rFonts w:ascii="Times New Roman" w:eastAsia="Times New Roman" w:hAnsi="Times New Roman" w:cs="Times New Roman"/>
          <w:sz w:val="24"/>
          <w:szCs w:val="24"/>
        </w:rPr>
        <w:t xml:space="preserve">rows because unlike Application.ID, EmployeeCount is not a unique identifier and its irregularity does not render the entire row invalid. </w:t>
      </w:r>
    </w:p>
    <w:p w:rsidR="00DD342D" w:rsidRDefault="0006595D">
      <w:pPr>
        <w:pStyle w:val="Heading6"/>
        <w:spacing w:after="240"/>
        <w:jc w:val="both"/>
        <w:rPr>
          <w:rFonts w:ascii="Times New Roman" w:eastAsia="Times New Roman" w:hAnsi="Times New Roman" w:cs="Times New Roman"/>
        </w:rPr>
      </w:pPr>
      <w:bookmarkStart w:id="13" w:name="_hqfr9dw26iwe" w:colFirst="0" w:colLast="0"/>
      <w:bookmarkEnd w:id="13"/>
      <w:r>
        <w:rPr>
          <w:rFonts w:ascii="Times New Roman" w:eastAsia="Times New Roman" w:hAnsi="Times New Roman" w:cs="Times New Roman"/>
        </w:rPr>
        <w:t>3.1.5 Illogical Values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check for illogical values and drop them since they are outliers based on common sense. (Ta</w:t>
      </w:r>
      <w:r>
        <w:rPr>
          <w:rFonts w:ascii="Times New Roman" w:eastAsia="Times New Roman" w:hAnsi="Times New Roman" w:cs="Times New Roman"/>
          <w:sz w:val="24"/>
          <w:szCs w:val="24"/>
        </w:rPr>
        <w:t>ble 1)</w:t>
      </w:r>
    </w:p>
    <w:p w:rsidR="00DD342D" w:rsidRDefault="0006595D">
      <w:pPr>
        <w:pStyle w:val="Heading6"/>
        <w:spacing w:after="240"/>
        <w:jc w:val="both"/>
        <w:rPr>
          <w:rFonts w:ascii="Times New Roman" w:eastAsia="Times New Roman" w:hAnsi="Times New Roman" w:cs="Times New Roman"/>
        </w:rPr>
      </w:pPr>
      <w:bookmarkStart w:id="14" w:name="_1llw68tipnrv" w:colFirst="0" w:colLast="0"/>
      <w:bookmarkEnd w:id="14"/>
      <w:r>
        <w:rPr>
          <w:rFonts w:ascii="Times New Roman" w:eastAsia="Times New Roman" w:hAnsi="Times New Roman" w:cs="Times New Roman"/>
        </w:rPr>
        <w:t>3.1.6 NA and Missing Values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dataset is imported into R, missing values are displayed as NA and blank fields. NA values also arise from when we set appropriate data types (Table 2) but these are dropped as it would mean the data in the wrong</w:t>
      </w:r>
      <w:r>
        <w:rPr>
          <w:rFonts w:ascii="Times New Roman" w:eastAsia="Times New Roman" w:hAnsi="Times New Roman" w:cs="Times New Roman"/>
          <w:sz w:val="24"/>
          <w:szCs w:val="24"/>
        </w:rPr>
        <w:t xml:space="preserve"> data type is invalid in the first place.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investigate the rows pertaining to NA and missing values and found that these errors are random instead of systematic. Furthermore, NA values occupy a small percentage of the dataset (~200/20000 = 1%). As such,</w:t>
      </w:r>
      <w:r>
        <w:rPr>
          <w:rFonts w:ascii="Times New Roman" w:eastAsia="Times New Roman" w:hAnsi="Times New Roman" w:cs="Times New Roman"/>
          <w:sz w:val="24"/>
          <w:szCs w:val="24"/>
        </w:rPr>
        <w:t xml:space="preserve"> these values are replaced with the population mode and mean for categorical and continuous variables respectively (Table 3). The cleaned data are represented in another column, named as &lt;VariableName&gt;New (for example, JobLevel is represented as JobLevelNe</w:t>
      </w:r>
      <w:r>
        <w:rPr>
          <w:rFonts w:ascii="Times New Roman" w:eastAsia="Times New Roman" w:hAnsi="Times New Roman" w:cs="Times New Roman"/>
          <w:sz w:val="24"/>
          <w:szCs w:val="24"/>
        </w:rPr>
        <w:t>w) to preserve the original dataset information (Table 4).</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reperform data cleaning for illogical values in cleaned columns and drop those rows that are found to contain them. The final cleaned data is written to “IBM_cleaned.csv”. </w:t>
      </w:r>
    </w:p>
    <w:p w:rsidR="00DD342D" w:rsidRDefault="0006595D">
      <w:pPr>
        <w:pStyle w:val="Heading5"/>
        <w:spacing w:after="240"/>
        <w:jc w:val="both"/>
        <w:rPr>
          <w:rFonts w:ascii="Times New Roman" w:eastAsia="Times New Roman" w:hAnsi="Times New Roman" w:cs="Times New Roman"/>
        </w:rPr>
      </w:pPr>
      <w:bookmarkStart w:id="15" w:name="_s1394dslw9k9" w:colFirst="0" w:colLast="0"/>
      <w:bookmarkEnd w:id="15"/>
      <w:r>
        <w:rPr>
          <w:rFonts w:ascii="Times New Roman" w:eastAsia="Times New Roman" w:hAnsi="Times New Roman" w:cs="Times New Roman"/>
        </w:rPr>
        <w:t>3.2 Data Correlation</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part of data exploration, we generate the correlation matrix (Fig 5) to better understand which variables are more related to the fit, link and sacrifice framework. Insights from the correlation matrix are presented in Table 6. From the insights, we con</w:t>
      </w:r>
      <w:r>
        <w:rPr>
          <w:rFonts w:ascii="Times New Roman" w:eastAsia="Times New Roman" w:hAnsi="Times New Roman" w:cs="Times New Roman"/>
          <w:sz w:val="24"/>
          <w:szCs w:val="24"/>
        </w:rPr>
        <w:t xml:space="preserve">struct data tables for each component of the job embeddedness theory. </w:t>
      </w:r>
    </w:p>
    <w:p w:rsidR="00DD342D" w:rsidRDefault="0006595D">
      <w:pPr>
        <w:pStyle w:val="Heading5"/>
        <w:spacing w:after="240"/>
        <w:jc w:val="both"/>
        <w:rPr>
          <w:rFonts w:ascii="Times New Roman" w:eastAsia="Times New Roman" w:hAnsi="Times New Roman" w:cs="Times New Roman"/>
        </w:rPr>
      </w:pPr>
      <w:bookmarkStart w:id="16" w:name="_1s3bdjb5vfnp" w:colFirst="0" w:colLast="0"/>
      <w:bookmarkEnd w:id="16"/>
      <w:r>
        <w:rPr>
          <w:rFonts w:ascii="Times New Roman" w:eastAsia="Times New Roman" w:hAnsi="Times New Roman" w:cs="Times New Roman"/>
        </w:rPr>
        <w:t>3.3 Train-Test Split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of the three data tables, train-test split is done based on a generally accepted convention of a 0.7 split-ratio. This way, we have 30% (number of observat</w:t>
      </w:r>
      <w:r>
        <w:rPr>
          <w:rFonts w:ascii="Times New Roman" w:eastAsia="Times New Roman" w:hAnsi="Times New Roman" w:cs="Times New Roman"/>
          <w:sz w:val="24"/>
          <w:szCs w:val="24"/>
        </w:rPr>
        <w:t>ions) as unseen data to test the accuracy of our models. We use set.seed function to make sure the same train and test sets are generated each time the code is run. A comparison of the summary statistics between train set and test set is conducted afterwar</w:t>
      </w:r>
      <w:r>
        <w:rPr>
          <w:rFonts w:ascii="Times New Roman" w:eastAsia="Times New Roman" w:hAnsi="Times New Roman" w:cs="Times New Roman"/>
          <w:sz w:val="24"/>
          <w:szCs w:val="24"/>
        </w:rPr>
        <w:t>ds to ensure that the distribution of Y is similar in both sets so as to avoid unreliable tests and high RMSE.</w:t>
      </w:r>
    </w:p>
    <w:p w:rsidR="00DD342D" w:rsidRDefault="0006595D">
      <w:pPr>
        <w:pStyle w:val="Heading4"/>
        <w:rPr>
          <w:rFonts w:ascii="Times New Roman" w:eastAsia="Times New Roman" w:hAnsi="Times New Roman" w:cs="Times New Roman"/>
        </w:rPr>
      </w:pPr>
      <w:bookmarkStart w:id="17" w:name="_j5spr5g6asm5" w:colFirst="0" w:colLast="0"/>
      <w:bookmarkEnd w:id="17"/>
      <w:r>
        <w:rPr>
          <w:rFonts w:ascii="Times New Roman" w:eastAsia="Times New Roman" w:hAnsi="Times New Roman" w:cs="Times New Roman"/>
        </w:rPr>
        <w:lastRenderedPageBreak/>
        <w:t>4. Fit</w:t>
      </w:r>
    </w:p>
    <w:p w:rsidR="00DD342D" w:rsidRDefault="0006595D">
      <w:pPr>
        <w:pStyle w:val="Heading5"/>
        <w:spacing w:after="240"/>
        <w:jc w:val="both"/>
        <w:rPr>
          <w:rFonts w:ascii="Times New Roman" w:eastAsia="Times New Roman" w:hAnsi="Times New Roman" w:cs="Times New Roman"/>
        </w:rPr>
      </w:pPr>
      <w:bookmarkStart w:id="18" w:name="_qrzp4iejt55d" w:colFirst="0" w:colLast="0"/>
      <w:bookmarkEnd w:id="18"/>
      <w:r>
        <w:rPr>
          <w:rFonts w:ascii="Times New Roman" w:eastAsia="Times New Roman" w:hAnsi="Times New Roman" w:cs="Times New Roman"/>
        </w:rPr>
        <w:t>4.1 Data Exploration</w:t>
      </w:r>
    </w:p>
    <w:p w:rsidR="00DD342D" w:rsidRDefault="0006595D">
      <w:pPr>
        <w:pStyle w:val="Heading6"/>
        <w:spacing w:after="240"/>
        <w:jc w:val="both"/>
        <w:rPr>
          <w:rFonts w:ascii="Times New Roman" w:eastAsia="Times New Roman" w:hAnsi="Times New Roman" w:cs="Times New Roman"/>
        </w:rPr>
      </w:pPr>
      <w:bookmarkStart w:id="19" w:name="_hiuox081l6np" w:colFirst="0" w:colLast="0"/>
      <w:bookmarkEnd w:id="19"/>
      <w:r>
        <w:rPr>
          <w:rFonts w:ascii="Times New Roman" w:eastAsia="Times New Roman" w:hAnsi="Times New Roman" w:cs="Times New Roman"/>
        </w:rPr>
        <w:t>4.1.1 Insight 1: Analysis of YearsAtCompany</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begin by exploring the number of years that each employee has worked at the company, which is the y variable for fit analysis. Through a bar graph as shown in Fig 7, we observe how long employees have worked at the company and how many of them fall into</w:t>
      </w:r>
      <w:r>
        <w:rPr>
          <w:rFonts w:ascii="Times New Roman" w:eastAsia="Times New Roman" w:hAnsi="Times New Roman" w:cs="Times New Roman"/>
          <w:sz w:val="24"/>
          <w:szCs w:val="24"/>
        </w:rPr>
        <w:t xml:space="preserve"> each category. Through the summary function, we discover that both the median and mode is 5 years while average is 6.91 years. This suggests that a majority of employees decide to leave the company by the 10 year mark and that the current workforce at the</w:t>
      </w:r>
      <w:r>
        <w:rPr>
          <w:rFonts w:ascii="Times New Roman" w:eastAsia="Times New Roman" w:hAnsi="Times New Roman" w:cs="Times New Roman"/>
          <w:sz w:val="24"/>
          <w:szCs w:val="24"/>
        </w:rPr>
        <w:t xml:space="preserve"> company is relatively new to their roles. Since the goal of our analysis is to retain current employees, it is crucial to improve these numbers. Hence, we will further explore the various factors which could potentially influence the YearsAtCompany result</w:t>
      </w:r>
      <w:r>
        <w:rPr>
          <w:rFonts w:ascii="Times New Roman" w:eastAsia="Times New Roman" w:hAnsi="Times New Roman" w:cs="Times New Roman"/>
          <w:sz w:val="24"/>
          <w:szCs w:val="24"/>
        </w:rPr>
        <w:t xml:space="preserve">s. </w:t>
      </w:r>
    </w:p>
    <w:p w:rsidR="00DD342D" w:rsidRDefault="0006595D">
      <w:pPr>
        <w:pStyle w:val="Heading6"/>
        <w:spacing w:after="240"/>
        <w:jc w:val="both"/>
        <w:rPr>
          <w:rFonts w:ascii="Times New Roman" w:eastAsia="Times New Roman" w:hAnsi="Times New Roman" w:cs="Times New Roman"/>
        </w:rPr>
      </w:pPr>
      <w:bookmarkStart w:id="20" w:name="_2p0vhe4tow54" w:colFirst="0" w:colLast="0"/>
      <w:bookmarkEnd w:id="20"/>
      <w:r>
        <w:rPr>
          <w:rFonts w:ascii="Times New Roman" w:eastAsia="Times New Roman" w:hAnsi="Times New Roman" w:cs="Times New Roman"/>
        </w:rPr>
        <w:t>4.1.2 Insight 2: Analysis of JobLevelNew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obtain an understanding of the current situation in the company by looking at JobLevelNew independently before analyzing how it affects YearsAtCompany. By plotting a bar graph as shown in Fig 8, we observe th</w:t>
      </w:r>
      <w:r>
        <w:rPr>
          <w:rFonts w:ascii="Times New Roman" w:eastAsia="Times New Roman" w:hAnsi="Times New Roman" w:cs="Times New Roman"/>
          <w:sz w:val="24"/>
          <w:szCs w:val="24"/>
        </w:rPr>
        <w:t>at more than two-thirds of the company’s workforce are employees with lower job levels, with 37.26% of employees only holding a position with JobLevelNew of 1 and 36.67% being able to achieve a JobLevelNew of 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when we further explore JobLevelNew</w:t>
      </w:r>
      <w:r>
        <w:rPr>
          <w:rFonts w:ascii="Times New Roman" w:eastAsia="Times New Roman" w:hAnsi="Times New Roman" w:cs="Times New Roman"/>
          <w:sz w:val="24"/>
          <w:szCs w:val="24"/>
        </w:rPr>
        <w:t xml:space="preserve"> in relation to YearsAtCompany, as shown by the boxplot in Fig 9, we observe that the average YearsAtCompany increases as JobLevelNew increases, with 3.99 years at level 1 to 14.55 years at level 5.</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supports what we found in 4.1.1 and also suggests Ye</w:t>
      </w:r>
      <w:r>
        <w:rPr>
          <w:rFonts w:ascii="Times New Roman" w:eastAsia="Times New Roman" w:hAnsi="Times New Roman" w:cs="Times New Roman"/>
          <w:sz w:val="24"/>
          <w:szCs w:val="24"/>
        </w:rPr>
        <w:t xml:space="preserve">arsAtCompany could be higher if a majority of the employees are not stuck at lower job levels. </w:t>
      </w:r>
    </w:p>
    <w:p w:rsidR="00DD342D" w:rsidRDefault="0006595D">
      <w:pPr>
        <w:pStyle w:val="Heading6"/>
        <w:spacing w:after="240"/>
        <w:jc w:val="both"/>
        <w:rPr>
          <w:rFonts w:ascii="Times New Roman" w:eastAsia="Times New Roman" w:hAnsi="Times New Roman" w:cs="Times New Roman"/>
        </w:rPr>
      </w:pPr>
      <w:bookmarkStart w:id="21" w:name="_nl15z59g3z2k" w:colFirst="0" w:colLast="0"/>
      <w:bookmarkEnd w:id="21"/>
      <w:r>
        <w:rPr>
          <w:rFonts w:ascii="Times New Roman" w:eastAsia="Times New Roman" w:hAnsi="Times New Roman" w:cs="Times New Roman"/>
        </w:rPr>
        <w:t>4.1.3 Insight 3: Analysis of MonthlyIncomeNew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again we explore another variable by observing the bar graph as shown in Fig 10, through which we can notice </w:t>
      </w:r>
      <w:r>
        <w:rPr>
          <w:rFonts w:ascii="Times New Roman" w:eastAsia="Times New Roman" w:hAnsi="Times New Roman" w:cs="Times New Roman"/>
          <w:sz w:val="24"/>
          <w:szCs w:val="24"/>
        </w:rPr>
        <w:t xml:space="preserve">another trend. A majority of the employees make $7,500 a month or less, with the mean being $6,417 and the median being $4,898.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when we plot a smooth line as observed in Fig 11, we discover that the number of years an employee chooses to work at </w:t>
      </w:r>
      <w:r>
        <w:rPr>
          <w:rFonts w:ascii="Times New Roman" w:eastAsia="Times New Roman" w:hAnsi="Times New Roman" w:cs="Times New Roman"/>
          <w:sz w:val="24"/>
          <w:szCs w:val="24"/>
        </w:rPr>
        <w:t>a company increases as their MonthlyIncomeNew increases. Those making $7500 monthly still spend less than 10 years at the company, supporting what we found in 4.1.1.</w:t>
      </w:r>
    </w:p>
    <w:p w:rsidR="00DD342D" w:rsidRDefault="0006595D">
      <w:pPr>
        <w:pStyle w:val="Heading6"/>
        <w:spacing w:after="240"/>
        <w:jc w:val="both"/>
        <w:rPr>
          <w:rFonts w:ascii="Times New Roman" w:eastAsia="Times New Roman" w:hAnsi="Times New Roman" w:cs="Times New Roman"/>
        </w:rPr>
      </w:pPr>
      <w:bookmarkStart w:id="22" w:name="_n54sktprzl45" w:colFirst="0" w:colLast="0"/>
      <w:bookmarkEnd w:id="22"/>
      <w:r>
        <w:rPr>
          <w:rFonts w:ascii="Times New Roman" w:eastAsia="Times New Roman" w:hAnsi="Times New Roman" w:cs="Times New Roman"/>
        </w:rPr>
        <w:lastRenderedPageBreak/>
        <w:t>4.1.4 Insight 4: Analysis of JobRolesNew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similar fashion, we take a look at another var</w:t>
      </w:r>
      <w:r>
        <w:rPr>
          <w:rFonts w:ascii="Times New Roman" w:eastAsia="Times New Roman" w:hAnsi="Times New Roman" w:cs="Times New Roman"/>
          <w:sz w:val="24"/>
          <w:szCs w:val="24"/>
        </w:rPr>
        <w:t>iable, JobRolesNew. The bar graph in Fig 12, shows the number of roles filled for every position with 56% of employees holding non-leadership roles and 44% holding leadership roles (generally we can classify Executives, Managers and Directors into leadersh</w:t>
      </w:r>
      <w:r>
        <w:rPr>
          <w:rFonts w:ascii="Times New Roman" w:eastAsia="Times New Roman" w:hAnsi="Times New Roman" w:cs="Times New Roman"/>
          <w:sz w:val="24"/>
          <w:szCs w:val="24"/>
        </w:rPr>
        <w:t>ip roles and the rest as non-leadership roles). As such, we can observe that there are more non-leadership roles being filled as compared to leadership roles.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then go on to view this in relation to YearsAtCompany, through the boxplot in Fig 13. The aver</w:t>
      </w:r>
      <w:r>
        <w:rPr>
          <w:rFonts w:ascii="Times New Roman" w:eastAsia="Times New Roman" w:hAnsi="Times New Roman" w:cs="Times New Roman"/>
          <w:sz w:val="24"/>
          <w:szCs w:val="24"/>
        </w:rPr>
        <w:t>ages in this figure depict that employees with leadership roles opt to spend more years at the company than those without leadership roles.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majority of employees do not hold leadership roles, this supports the low value of YearsAtCompany in secti</w:t>
      </w:r>
      <w:r>
        <w:rPr>
          <w:rFonts w:ascii="Times New Roman" w:eastAsia="Times New Roman" w:hAnsi="Times New Roman" w:cs="Times New Roman"/>
          <w:sz w:val="24"/>
          <w:szCs w:val="24"/>
        </w:rPr>
        <w:t xml:space="preserve">on 4.1.1. </w:t>
      </w:r>
    </w:p>
    <w:p w:rsidR="00DD342D" w:rsidRDefault="0006595D">
      <w:pPr>
        <w:pStyle w:val="Heading5"/>
        <w:spacing w:after="240"/>
        <w:jc w:val="both"/>
        <w:rPr>
          <w:rFonts w:ascii="Times New Roman" w:eastAsia="Times New Roman" w:hAnsi="Times New Roman" w:cs="Times New Roman"/>
        </w:rPr>
      </w:pPr>
      <w:bookmarkStart w:id="23" w:name="_z1ifmcqvyjxg" w:colFirst="0" w:colLast="0"/>
      <w:bookmarkEnd w:id="23"/>
      <w:r>
        <w:rPr>
          <w:rFonts w:ascii="Times New Roman" w:eastAsia="Times New Roman" w:hAnsi="Times New Roman" w:cs="Times New Roman"/>
        </w:rPr>
        <w:t>4.2 Data Modelling (Linear Regression)</w:t>
      </w:r>
    </w:p>
    <w:p w:rsidR="00DD342D" w:rsidRDefault="0006595D">
      <w:pPr>
        <w:pStyle w:val="Heading6"/>
        <w:spacing w:after="240"/>
        <w:jc w:val="both"/>
        <w:rPr>
          <w:rFonts w:ascii="Times New Roman" w:eastAsia="Times New Roman" w:hAnsi="Times New Roman" w:cs="Times New Roman"/>
        </w:rPr>
      </w:pPr>
      <w:bookmarkStart w:id="24" w:name="_hdhyquam6yp" w:colFirst="0" w:colLast="0"/>
      <w:bookmarkEnd w:id="24"/>
      <w:r>
        <w:rPr>
          <w:rFonts w:ascii="Times New Roman" w:eastAsia="Times New Roman" w:hAnsi="Times New Roman" w:cs="Times New Roman"/>
        </w:rPr>
        <w:t>4.2.1 Linear Model 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data exploration, we apply Linear Regression model on our Fit trainset as the y-variable, YearsAtCompany, is continuous in nature. The model shows that all our independent var</w:t>
      </w:r>
      <w:r>
        <w:rPr>
          <w:rFonts w:ascii="Times New Roman" w:eastAsia="Times New Roman" w:hAnsi="Times New Roman" w:cs="Times New Roman"/>
          <w:sz w:val="24"/>
          <w:szCs w:val="24"/>
        </w:rPr>
        <w:t>iables are statistically significant, with the model returning an adjusted R-squared value of 78.01 which means that 78.01% of the data can be explained by the model.</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we notice that the coefficients for DailyRateNew, JobLevelNew, JobRoleNew, Month</w:t>
      </w:r>
      <w:r>
        <w:rPr>
          <w:rFonts w:ascii="Times New Roman" w:eastAsia="Times New Roman" w:hAnsi="Times New Roman" w:cs="Times New Roman"/>
          <w:sz w:val="24"/>
          <w:szCs w:val="24"/>
        </w:rPr>
        <w:t>lyIncomeNew and MonthlyRateNew are all negative and this does not make sense as YearsAtCompany should be increasing with increases in these variables. Hence, we conduct a multi-collinearity test to determine which variables are causing this problem. JobLev</w:t>
      </w:r>
      <w:r>
        <w:rPr>
          <w:rFonts w:ascii="Times New Roman" w:eastAsia="Times New Roman" w:hAnsi="Times New Roman" w:cs="Times New Roman"/>
          <w:sz w:val="24"/>
          <w:szCs w:val="24"/>
        </w:rPr>
        <w:t xml:space="preserve">elNew, JobRoleNew and MonthlyIncomeNew all return VIF values greater than 10, with JobLevelNew being the highest with a value of 32.20. </w:t>
      </w:r>
    </w:p>
    <w:p w:rsidR="00DD342D" w:rsidRDefault="0006595D">
      <w:pPr>
        <w:pStyle w:val="Heading6"/>
        <w:spacing w:after="240"/>
        <w:jc w:val="both"/>
        <w:rPr>
          <w:rFonts w:ascii="Times New Roman" w:eastAsia="Times New Roman" w:hAnsi="Times New Roman" w:cs="Times New Roman"/>
        </w:rPr>
      </w:pPr>
      <w:bookmarkStart w:id="25" w:name="_cku3lgptfl7z" w:colFirst="0" w:colLast="0"/>
      <w:bookmarkEnd w:id="25"/>
      <w:r>
        <w:rPr>
          <w:rFonts w:ascii="Times New Roman" w:eastAsia="Times New Roman" w:hAnsi="Times New Roman" w:cs="Times New Roman"/>
        </w:rPr>
        <w:t>4.2.2 Linear Model 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such, we remove JobLevelNew as one of the variables and run the model as well as the multi-coll</w:t>
      </w:r>
      <w:r>
        <w:rPr>
          <w:rFonts w:ascii="Times New Roman" w:eastAsia="Times New Roman" w:hAnsi="Times New Roman" w:cs="Times New Roman"/>
          <w:sz w:val="24"/>
          <w:szCs w:val="24"/>
        </w:rPr>
        <w:t>inearity test on the variables again. This time, the model returns an adjusted R-squared value of 77.8% with all variables returning VIF values less than 10. We proceed with conducting a diagnostic check on the linear model and realize that the graph for N</w:t>
      </w:r>
      <w:r>
        <w:rPr>
          <w:rFonts w:ascii="Times New Roman" w:eastAsia="Times New Roman" w:hAnsi="Times New Roman" w:cs="Times New Roman"/>
          <w:sz w:val="24"/>
          <w:szCs w:val="24"/>
        </w:rPr>
        <w:t>ormal Q-Q does not provide a result which follows a normal distribution with mean 0. In an attempt to rectify the problem, we first identify it by running a residual check, through which we determined that the distribution skewed to the right.</w:t>
      </w:r>
    </w:p>
    <w:p w:rsidR="00DD342D" w:rsidRDefault="0006595D">
      <w:pPr>
        <w:pStyle w:val="Heading6"/>
        <w:spacing w:after="240"/>
        <w:jc w:val="both"/>
        <w:rPr>
          <w:rFonts w:ascii="Times New Roman" w:eastAsia="Times New Roman" w:hAnsi="Times New Roman" w:cs="Times New Roman"/>
        </w:rPr>
      </w:pPr>
      <w:bookmarkStart w:id="26" w:name="_38nwcwgoq4xd" w:colFirst="0" w:colLast="0"/>
      <w:bookmarkEnd w:id="26"/>
      <w:r>
        <w:rPr>
          <w:rFonts w:ascii="Times New Roman" w:eastAsia="Times New Roman" w:hAnsi="Times New Roman" w:cs="Times New Roman"/>
        </w:rPr>
        <w:lastRenderedPageBreak/>
        <w:t>4.2.3 Linear</w:t>
      </w:r>
      <w:r>
        <w:rPr>
          <w:rFonts w:ascii="Times New Roman" w:eastAsia="Times New Roman" w:hAnsi="Times New Roman" w:cs="Times New Roman"/>
        </w:rPr>
        <w:t xml:space="preserve"> Model 3</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us to run the model once again but with the dependent variable as log(YearsAtCompany+1). This time, the model returns an adjusted R-squared value of 77.9%. However, the variables DailyRateNew &amp; MonthlyRateNew are suggested to be statist</w:t>
      </w:r>
      <w:r>
        <w:rPr>
          <w:rFonts w:ascii="Times New Roman" w:eastAsia="Times New Roman" w:hAnsi="Times New Roman" w:cs="Times New Roman"/>
          <w:sz w:val="24"/>
          <w:szCs w:val="24"/>
        </w:rPr>
        <w:t>ically insignificant.</w:t>
      </w:r>
    </w:p>
    <w:p w:rsidR="00DD342D" w:rsidRDefault="0006595D">
      <w:pPr>
        <w:pStyle w:val="Heading6"/>
        <w:spacing w:after="240"/>
        <w:jc w:val="both"/>
        <w:rPr>
          <w:rFonts w:ascii="Times New Roman" w:eastAsia="Times New Roman" w:hAnsi="Times New Roman" w:cs="Times New Roman"/>
        </w:rPr>
      </w:pPr>
      <w:bookmarkStart w:id="27" w:name="_mvj4b1o98cl" w:colFirst="0" w:colLast="0"/>
      <w:bookmarkEnd w:id="27"/>
      <w:r>
        <w:rPr>
          <w:rFonts w:ascii="Times New Roman" w:eastAsia="Times New Roman" w:hAnsi="Times New Roman" w:cs="Times New Roman"/>
        </w:rPr>
        <w:t>4.2.4 Linear Model 4</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run our model one last time, without the statistically insignificant variables mentioned above. The model returns an adjusted R-squared value of 77.9%, while suggesting that all variables are statistically sign</w:t>
      </w:r>
      <w:r>
        <w:rPr>
          <w:rFonts w:ascii="Times New Roman" w:eastAsia="Times New Roman" w:hAnsi="Times New Roman" w:cs="Times New Roman"/>
          <w:sz w:val="24"/>
          <w:szCs w:val="24"/>
        </w:rPr>
        <w:t xml:space="preserve">ificant. The multi-collinearity test also returns VIF values less than 10 for all variables. Diagnostic checks also suggest that all 4 graphs produced acceptable results. Residual checks also reflect that the new residual values resemble more closely to a </w:t>
      </w:r>
      <w:r>
        <w:rPr>
          <w:rFonts w:ascii="Times New Roman" w:eastAsia="Times New Roman" w:hAnsi="Times New Roman" w:cs="Times New Roman"/>
          <w:sz w:val="24"/>
          <w:szCs w:val="24"/>
        </w:rPr>
        <w:t>standard normal distribution as compared to that of linear model 2.</w:t>
      </w:r>
    </w:p>
    <w:p w:rsidR="00DD342D" w:rsidRDefault="0006595D">
      <w:pPr>
        <w:pStyle w:val="Heading6"/>
        <w:spacing w:after="240"/>
        <w:jc w:val="both"/>
        <w:rPr>
          <w:rFonts w:ascii="Times New Roman" w:eastAsia="Times New Roman" w:hAnsi="Times New Roman" w:cs="Times New Roman"/>
        </w:rPr>
      </w:pPr>
      <w:bookmarkStart w:id="28" w:name="_wouiousk5uzj" w:colFirst="0" w:colLast="0"/>
      <w:bookmarkEnd w:id="28"/>
      <w:r>
        <w:rPr>
          <w:rFonts w:ascii="Times New Roman" w:eastAsia="Times New Roman" w:hAnsi="Times New Roman" w:cs="Times New Roman"/>
        </w:rPr>
        <w:t>4.2.5 Effectiveness of model (RMSE)</w:t>
      </w:r>
    </w:p>
    <w:p w:rsidR="00DD342D" w:rsidRDefault="000659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check how good our model is at predicting YearsAtCompany and get a Root Mean Squared Error of 0.355 for the Fit trainset</w:t>
      </w:r>
      <w:r>
        <w:rPr>
          <w:rFonts w:ascii="Times New Roman" w:eastAsia="Times New Roman" w:hAnsi="Times New Roman" w:cs="Times New Roman"/>
          <w:sz w:val="24"/>
          <w:szCs w:val="24"/>
        </w:rPr>
        <w:t xml:space="preserve"> and 0.352 for the Fit testset (Fig 18), suggesting that our model is indeed effective in predicting accurate results for Fit.</w:t>
      </w:r>
    </w:p>
    <w:p w:rsidR="00DD342D" w:rsidRDefault="0006595D">
      <w:pPr>
        <w:pStyle w:val="Heading4"/>
        <w:rPr>
          <w:rFonts w:ascii="Times New Roman" w:eastAsia="Times New Roman" w:hAnsi="Times New Roman" w:cs="Times New Roman"/>
        </w:rPr>
      </w:pPr>
      <w:bookmarkStart w:id="29" w:name="_96s7nvhqc7ra" w:colFirst="0" w:colLast="0"/>
      <w:bookmarkEnd w:id="29"/>
      <w:r>
        <w:rPr>
          <w:rFonts w:ascii="Times New Roman" w:eastAsia="Times New Roman" w:hAnsi="Times New Roman" w:cs="Times New Roman"/>
        </w:rPr>
        <w:t xml:space="preserve">5. Link </w:t>
      </w:r>
    </w:p>
    <w:p w:rsidR="00DD342D" w:rsidRDefault="0006595D">
      <w:pPr>
        <w:pStyle w:val="Heading5"/>
        <w:spacing w:after="240"/>
        <w:jc w:val="both"/>
        <w:rPr>
          <w:rFonts w:ascii="Times New Roman" w:eastAsia="Times New Roman" w:hAnsi="Times New Roman" w:cs="Times New Roman"/>
        </w:rPr>
      </w:pPr>
      <w:bookmarkStart w:id="30" w:name="_eog9h6cgj1ej" w:colFirst="0" w:colLast="0"/>
      <w:bookmarkEnd w:id="30"/>
      <w:r>
        <w:rPr>
          <w:rFonts w:ascii="Times New Roman" w:eastAsia="Times New Roman" w:hAnsi="Times New Roman" w:cs="Times New Roman"/>
        </w:rPr>
        <w:t xml:space="preserve">5.1 Data Exploration </w:t>
      </w:r>
    </w:p>
    <w:p w:rsidR="00DD342D" w:rsidRDefault="0006595D">
      <w:pPr>
        <w:pStyle w:val="Heading6"/>
        <w:spacing w:after="240"/>
        <w:jc w:val="both"/>
        <w:rPr>
          <w:rFonts w:ascii="Times New Roman" w:eastAsia="Times New Roman" w:hAnsi="Times New Roman" w:cs="Times New Roman"/>
        </w:rPr>
      </w:pPr>
      <w:bookmarkStart w:id="31" w:name="_cgfg8p3tsoaz" w:colFirst="0" w:colLast="0"/>
      <w:bookmarkEnd w:id="31"/>
      <w:r>
        <w:rPr>
          <w:rFonts w:ascii="Times New Roman" w:eastAsia="Times New Roman" w:hAnsi="Times New Roman" w:cs="Times New Roman"/>
        </w:rPr>
        <w:t>5.1.1 Insight 1: Analysis of JobInvolvementNew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begin by exploring the JobInvolvementNew of the employees in the company, which is the variable measured in our link analysis. By plotting a bar graph as shown in Fig 19, we observe that most employees have high JobInvolvementNew levels. This is followe</w:t>
      </w:r>
      <w:r>
        <w:rPr>
          <w:rFonts w:ascii="Times New Roman" w:eastAsia="Times New Roman" w:hAnsi="Times New Roman" w:cs="Times New Roman"/>
          <w:sz w:val="24"/>
          <w:szCs w:val="24"/>
        </w:rPr>
        <w:t>d by the category of employees displaying medium JobInvolvementNew levels. This suggests that the majority of employees in the company are relatively participative in their daily operations. We further explore various factors that may potentially cause the</w:t>
      </w:r>
      <w:r>
        <w:rPr>
          <w:rFonts w:ascii="Times New Roman" w:eastAsia="Times New Roman" w:hAnsi="Times New Roman" w:cs="Times New Roman"/>
          <w:sz w:val="24"/>
          <w:szCs w:val="24"/>
        </w:rPr>
        <w:t xml:space="preserve">se JobInvolvementNew results. </w:t>
      </w:r>
    </w:p>
    <w:p w:rsidR="00DD342D" w:rsidRDefault="0006595D">
      <w:pPr>
        <w:pStyle w:val="Heading6"/>
        <w:spacing w:after="240"/>
        <w:jc w:val="both"/>
        <w:rPr>
          <w:rFonts w:ascii="Times New Roman" w:eastAsia="Times New Roman" w:hAnsi="Times New Roman" w:cs="Times New Roman"/>
        </w:rPr>
      </w:pPr>
      <w:bookmarkStart w:id="32" w:name="_srqykdosmign" w:colFirst="0" w:colLast="0"/>
      <w:bookmarkEnd w:id="32"/>
      <w:r>
        <w:rPr>
          <w:rFonts w:ascii="Times New Roman" w:eastAsia="Times New Roman" w:hAnsi="Times New Roman" w:cs="Times New Roman"/>
        </w:rPr>
        <w:t>5.1.2 Insight 2: Analysis of Age</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explore the distribution of employees’ Age across the 4 categories of JobInvolvementNew, to understand the relationship between Age and JobInvolvementNew, and perhaps identify any pat</w:t>
      </w:r>
      <w:r>
        <w:rPr>
          <w:rFonts w:ascii="Times New Roman" w:eastAsia="Times New Roman" w:hAnsi="Times New Roman" w:cs="Times New Roman"/>
          <w:sz w:val="24"/>
          <w:szCs w:val="24"/>
        </w:rPr>
        <w:t>terns of correlation. By plotting a density distribution graph as shown in Fig 20, we observe that employees who display the lowest JobInvolvementNew levels tend to be the youngest in the company, centered around Age 30. In comparison, employees who displa</w:t>
      </w:r>
      <w:r>
        <w:rPr>
          <w:rFonts w:ascii="Times New Roman" w:eastAsia="Times New Roman" w:hAnsi="Times New Roman" w:cs="Times New Roman"/>
          <w:sz w:val="24"/>
          <w:szCs w:val="24"/>
        </w:rPr>
        <w:t xml:space="preserve">y the highest JobInvolvementNew levels tend to be the oldest in the company, centered around age 40.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Furthermore, senior employees, those Age 50 and above, mostly display high to very high JobInvolvementNew levels. This suggests a possible positive correl</w:t>
      </w:r>
      <w:r>
        <w:rPr>
          <w:rFonts w:ascii="Times New Roman" w:eastAsia="Times New Roman" w:hAnsi="Times New Roman" w:cs="Times New Roman"/>
          <w:sz w:val="24"/>
          <w:szCs w:val="24"/>
        </w:rPr>
        <w:t>ation between Age and JobInvolvementNew, and that older employees tend to be more engaged and involved in their daily operations (Kim &amp; Kang, 2017).</w:t>
      </w:r>
    </w:p>
    <w:p w:rsidR="00DD342D" w:rsidRDefault="0006595D">
      <w:pPr>
        <w:pStyle w:val="Heading6"/>
        <w:spacing w:after="240"/>
        <w:jc w:val="both"/>
        <w:rPr>
          <w:rFonts w:ascii="Times New Roman" w:eastAsia="Times New Roman" w:hAnsi="Times New Roman" w:cs="Times New Roman"/>
        </w:rPr>
      </w:pPr>
      <w:bookmarkStart w:id="33" w:name="_gmuajviylqn7" w:colFirst="0" w:colLast="0"/>
      <w:bookmarkEnd w:id="33"/>
      <w:r>
        <w:rPr>
          <w:rFonts w:ascii="Times New Roman" w:eastAsia="Times New Roman" w:hAnsi="Times New Roman" w:cs="Times New Roman"/>
        </w:rPr>
        <w:t>5.1.3 Insight 3: Analysis of MonthlyIncomeNew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explore the distribution of employees’ MonthlyIncome</w:t>
      </w:r>
      <w:r>
        <w:rPr>
          <w:rFonts w:ascii="Times New Roman" w:eastAsia="Times New Roman" w:hAnsi="Times New Roman" w:cs="Times New Roman"/>
          <w:sz w:val="24"/>
          <w:szCs w:val="24"/>
        </w:rPr>
        <w:t xml:space="preserve">New across the 4 categories of JobInvolvementNew, to understand the relationship between MonthlyIncomeNew and JobInvolvementNew, and perhaps identify any patterns of correlation. By plotting a density distribution graph as shown in Fig 21, we observe that </w:t>
      </w:r>
      <w:r>
        <w:rPr>
          <w:rFonts w:ascii="Times New Roman" w:eastAsia="Times New Roman" w:hAnsi="Times New Roman" w:cs="Times New Roman"/>
          <w:sz w:val="24"/>
          <w:szCs w:val="24"/>
        </w:rPr>
        <w:t>employees who display the highest JobInvolvementNew levels are mostly paid the lowest in terms of MonthlyIncomeNew, centered around $3000. In comparison, employees who display the lowest JobInvolvementNew levels are paid significantly higher, centered arou</w:t>
      </w:r>
      <w:r>
        <w:rPr>
          <w:rFonts w:ascii="Times New Roman" w:eastAsia="Times New Roman" w:hAnsi="Times New Roman" w:cs="Times New Roman"/>
          <w:sz w:val="24"/>
          <w:szCs w:val="24"/>
        </w:rPr>
        <w:t xml:space="preserve">nd $6000 and some at $10,000. This is counter-intuitive, as we expect employees who are more involved with their responsibilities to attain better recognition in the form of remuneration.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seen from the boxplot shown in Fig 22, we may also observe a sim</w:t>
      </w:r>
      <w:r>
        <w:rPr>
          <w:rFonts w:ascii="Times New Roman" w:eastAsia="Times New Roman" w:hAnsi="Times New Roman" w:cs="Times New Roman"/>
          <w:sz w:val="24"/>
          <w:szCs w:val="24"/>
        </w:rPr>
        <w:t>ilar trend, where the median MonthlyIncomeNew of employees who are least involved are the highest, centered around $6000, while the median MonthlyIncomeNew of employees who are most involved are the lowest, centered around $3000. This suggests that employe</w:t>
      </w:r>
      <w:r>
        <w:rPr>
          <w:rFonts w:ascii="Times New Roman" w:eastAsia="Times New Roman" w:hAnsi="Times New Roman" w:cs="Times New Roman"/>
          <w:sz w:val="24"/>
          <w:szCs w:val="24"/>
        </w:rPr>
        <w:t>es are not adequately recognised for their level of contribution and involvement in the company, and there is inequity with respect to the company’s remuneration policy.</w:t>
      </w:r>
    </w:p>
    <w:p w:rsidR="00DD342D" w:rsidRDefault="0006595D">
      <w:pPr>
        <w:pStyle w:val="Heading6"/>
        <w:spacing w:after="240"/>
        <w:jc w:val="both"/>
        <w:rPr>
          <w:rFonts w:ascii="Times New Roman" w:eastAsia="Times New Roman" w:hAnsi="Times New Roman" w:cs="Times New Roman"/>
        </w:rPr>
      </w:pPr>
      <w:bookmarkStart w:id="34" w:name="_g2sw9oy6cy51" w:colFirst="0" w:colLast="0"/>
      <w:bookmarkEnd w:id="34"/>
      <w:r>
        <w:rPr>
          <w:rFonts w:ascii="Times New Roman" w:eastAsia="Times New Roman" w:hAnsi="Times New Roman" w:cs="Times New Roman"/>
        </w:rPr>
        <w:t>5.1.4 Insight 4: Analysis of PercentSalaryHikeNew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explore the distribution of</w:t>
      </w:r>
      <w:r>
        <w:rPr>
          <w:rFonts w:ascii="Times New Roman" w:eastAsia="Times New Roman" w:hAnsi="Times New Roman" w:cs="Times New Roman"/>
          <w:sz w:val="24"/>
          <w:szCs w:val="24"/>
        </w:rPr>
        <w:t xml:space="preserve"> employees’ PercentSalaryHikeNew across the 4 categories of JobInvolvementNew, to understand the relationship between PercentSalaryHikeNew and JobInvolvementNew, and perhaps identify any patterns of correlation. By plotting a density distribution graph as </w:t>
      </w:r>
      <w:r>
        <w:rPr>
          <w:rFonts w:ascii="Times New Roman" w:eastAsia="Times New Roman" w:hAnsi="Times New Roman" w:cs="Times New Roman"/>
          <w:sz w:val="24"/>
          <w:szCs w:val="24"/>
        </w:rPr>
        <w:t>shown in Fig 23, we observe that employees who display the lowest JobInvolvementNew levels have attained the highest PercentSalaryHikeNew, centered around 12% and 22%. In comparison, employees who display the highest JobInvolvementNew levels attained signi</w:t>
      </w:r>
      <w:r>
        <w:rPr>
          <w:rFonts w:ascii="Times New Roman" w:eastAsia="Times New Roman" w:hAnsi="Times New Roman" w:cs="Times New Roman"/>
          <w:sz w:val="24"/>
          <w:szCs w:val="24"/>
        </w:rPr>
        <w:t>ficantly lower PercentSalaryHikeNew, centered at only 6% and 17%. This follows a similar counter-intuitive trend to the analysis of MonthlyIncomeNew, as we expect employees who are more involved with their responsibilities to attain better recognition in t</w:t>
      </w:r>
      <w:r>
        <w:rPr>
          <w:rFonts w:ascii="Times New Roman" w:eastAsia="Times New Roman" w:hAnsi="Times New Roman" w:cs="Times New Roman"/>
          <w:sz w:val="24"/>
          <w:szCs w:val="24"/>
        </w:rPr>
        <w:t>he form of better PercentSalaryHikeNew.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seen from the boxplot shown in Fig 24, we may observe that the median PercentSalaryHikeNew of employees who are least involved are approximately the same as the median PercentSalaryHikeNew of employees who are mos</w:t>
      </w:r>
      <w:r>
        <w:rPr>
          <w:rFonts w:ascii="Times New Roman" w:eastAsia="Times New Roman" w:hAnsi="Times New Roman" w:cs="Times New Roman"/>
          <w:sz w:val="24"/>
          <w:szCs w:val="24"/>
        </w:rPr>
        <w:t xml:space="preserve">t involved, at 15%. The median PercentSalaryHikeNew of employees who have displayed neutral and high JobInvolvementNew levels are however, lower than that of employees who are least involved, at 10%. This likewise </w:t>
      </w:r>
      <w:r>
        <w:rPr>
          <w:rFonts w:ascii="Times New Roman" w:eastAsia="Times New Roman" w:hAnsi="Times New Roman" w:cs="Times New Roman"/>
          <w:sz w:val="24"/>
          <w:szCs w:val="24"/>
        </w:rPr>
        <w:lastRenderedPageBreak/>
        <w:t>suggests that employees who are least invo</w:t>
      </w:r>
      <w:r>
        <w:rPr>
          <w:rFonts w:ascii="Times New Roman" w:eastAsia="Times New Roman" w:hAnsi="Times New Roman" w:cs="Times New Roman"/>
          <w:sz w:val="24"/>
          <w:szCs w:val="24"/>
        </w:rPr>
        <w:t>lved in their work are attaining higher pay raises as opposed to employees who are more engaged in their work, which implies that the company is not allocating its financial resources equitably.</w:t>
      </w:r>
    </w:p>
    <w:p w:rsidR="00DD342D" w:rsidRDefault="0006595D">
      <w:pPr>
        <w:pStyle w:val="Heading6"/>
        <w:spacing w:after="240"/>
        <w:jc w:val="both"/>
        <w:rPr>
          <w:rFonts w:ascii="Times New Roman" w:eastAsia="Times New Roman" w:hAnsi="Times New Roman" w:cs="Times New Roman"/>
        </w:rPr>
      </w:pPr>
      <w:bookmarkStart w:id="35" w:name="_y5mpegmsros8" w:colFirst="0" w:colLast="0"/>
      <w:bookmarkEnd w:id="35"/>
      <w:r>
        <w:rPr>
          <w:rFonts w:ascii="Times New Roman" w:eastAsia="Times New Roman" w:hAnsi="Times New Roman" w:cs="Times New Roman"/>
        </w:rPr>
        <w:t>5.1.5 Insight 5: Analysis of YearsInCurrentRoleNew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e</w:t>
      </w:r>
      <w:r>
        <w:rPr>
          <w:rFonts w:ascii="Times New Roman" w:eastAsia="Times New Roman" w:hAnsi="Times New Roman" w:cs="Times New Roman"/>
          <w:sz w:val="24"/>
          <w:szCs w:val="24"/>
        </w:rPr>
        <w:t>xplore the distribution of employees’ YearsInCurrentRoleNew across the 4 categories of JobInvolvementNew, to understand the relationship between YearsInCurrentRoleNew and JobInvolvementNew, and perhaps identify any patterns of correlation. By plotting a de</w:t>
      </w:r>
      <w:r>
        <w:rPr>
          <w:rFonts w:ascii="Times New Roman" w:eastAsia="Times New Roman" w:hAnsi="Times New Roman" w:cs="Times New Roman"/>
          <w:sz w:val="24"/>
          <w:szCs w:val="24"/>
        </w:rPr>
        <w:t>nsity distribution graph as shown in Fig 25, we observe that employees who display neutral to very high levels of JobInvolvementNew have mostly worked between 1-3 years in their current roles, while some have worked between 6-7 years in their current roles</w:t>
      </w:r>
      <w:r>
        <w:rPr>
          <w:rFonts w:ascii="Times New Roman" w:eastAsia="Times New Roman" w:hAnsi="Times New Roman" w:cs="Times New Roman"/>
          <w:sz w:val="24"/>
          <w:szCs w:val="24"/>
        </w:rPr>
        <w:t>. The right skewness of the density plot suggests that the employees of the company are mostly new in their current roles, where most have only worked for 1-2 years in their current role. The data will be more informative, with respect to employees’ JobInv</w:t>
      </w:r>
      <w:r>
        <w:rPr>
          <w:rFonts w:ascii="Times New Roman" w:eastAsia="Times New Roman" w:hAnsi="Times New Roman" w:cs="Times New Roman"/>
          <w:sz w:val="24"/>
          <w:szCs w:val="24"/>
        </w:rPr>
        <w:t>olvementNew changes, if the company has more employees that have remained in their current roles for longer periods of time.</w:t>
      </w:r>
    </w:p>
    <w:p w:rsidR="00DD342D" w:rsidRDefault="0006595D">
      <w:pPr>
        <w:pStyle w:val="Heading5"/>
        <w:spacing w:after="240"/>
        <w:jc w:val="both"/>
        <w:rPr>
          <w:rFonts w:ascii="Times New Roman" w:eastAsia="Times New Roman" w:hAnsi="Times New Roman" w:cs="Times New Roman"/>
        </w:rPr>
      </w:pPr>
      <w:bookmarkStart w:id="36" w:name="_6upnzgt9eb7d" w:colFirst="0" w:colLast="0"/>
      <w:bookmarkEnd w:id="36"/>
      <w:r>
        <w:rPr>
          <w:rFonts w:ascii="Times New Roman" w:eastAsia="Times New Roman" w:hAnsi="Times New Roman" w:cs="Times New Roman"/>
        </w:rPr>
        <w:t>5.2 Data Modelling (CART)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data exploration, we adopt the CART model for our link analysis. Since the y-variable, JobInvol</w:t>
      </w:r>
      <w:r>
        <w:rPr>
          <w:rFonts w:ascii="Times New Roman" w:eastAsia="Times New Roman" w:hAnsi="Times New Roman" w:cs="Times New Roman"/>
          <w:sz w:val="24"/>
          <w:szCs w:val="24"/>
        </w:rPr>
        <w:t xml:space="preserve">vementNew, is categorical in nature, the model used is specifically a classification tree. This is completed in two phases. </w:t>
      </w:r>
    </w:p>
    <w:p w:rsidR="00DD342D" w:rsidRDefault="0006595D">
      <w:pPr>
        <w:pStyle w:val="Heading6"/>
        <w:spacing w:after="240"/>
        <w:jc w:val="both"/>
        <w:rPr>
          <w:rFonts w:ascii="Times New Roman" w:eastAsia="Times New Roman" w:hAnsi="Times New Roman" w:cs="Times New Roman"/>
        </w:rPr>
      </w:pPr>
      <w:bookmarkStart w:id="37" w:name="_r6iv63bqjpoy" w:colFirst="0" w:colLast="0"/>
      <w:bookmarkEnd w:id="37"/>
      <w:r>
        <w:rPr>
          <w:rFonts w:ascii="Times New Roman" w:eastAsia="Times New Roman" w:hAnsi="Times New Roman" w:cs="Times New Roman"/>
        </w:rPr>
        <w:t>5.2.1 Phase 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Phase 1, we grow the tree to the maximum. At each node, the CART algorithm will consider and test all x variables,</w:t>
      </w:r>
      <w:r>
        <w:rPr>
          <w:rFonts w:ascii="Times New Roman" w:eastAsia="Times New Roman" w:hAnsi="Times New Roman" w:cs="Times New Roman"/>
          <w:sz w:val="24"/>
          <w:szCs w:val="24"/>
        </w:rPr>
        <w:t xml:space="preserve"> all possible values in that x variable to determine the best splitting variable and binary split, which ideally results in the purest possible child nodes, on average. The best splits are then used to generate 2 child nodes, and the x variables with the h</w:t>
      </w:r>
      <w:r>
        <w:rPr>
          <w:rFonts w:ascii="Times New Roman" w:eastAsia="Times New Roman" w:hAnsi="Times New Roman" w:cs="Times New Roman"/>
          <w:sz w:val="24"/>
          <w:szCs w:val="24"/>
        </w:rPr>
        <w:t>ighest associations with the y variable will be repeatedly splitted first to generate the splitting rules. The process continues for each child node, until a predetermined stopping criteria is met. These criteria include all terminal nodes being completely</w:t>
      </w:r>
      <w:r>
        <w:rPr>
          <w:rFonts w:ascii="Times New Roman" w:eastAsia="Times New Roman" w:hAnsi="Times New Roman" w:cs="Times New Roman"/>
          <w:sz w:val="24"/>
          <w:szCs w:val="24"/>
        </w:rPr>
        <w:t xml:space="preserve"> pure and the number of observations in each terminal node reaches the pre-specified minimum. This methodology is technically called recursive partitioning (Strobl, C., Malley, J., &amp; Tutz, G., 2009, December). The fully grown tree will likely overfit the t</w:t>
      </w:r>
      <w:r>
        <w:rPr>
          <w:rFonts w:ascii="Times New Roman" w:eastAsia="Times New Roman" w:hAnsi="Times New Roman" w:cs="Times New Roman"/>
          <w:sz w:val="24"/>
          <w:szCs w:val="24"/>
        </w:rPr>
        <w:t xml:space="preserve">rain set used and the resulting model may be overly complex and difficult to interpret, leading to poor test set performance (Boehmke &amp; Greenwell, 2020). This is solved via Phase 2, where the tree is pruned to its optimal level.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first import the data.t</w:t>
      </w:r>
      <w:r>
        <w:rPr>
          <w:rFonts w:ascii="Times New Roman" w:eastAsia="Times New Roman" w:hAnsi="Times New Roman" w:cs="Times New Roman"/>
          <w:sz w:val="24"/>
          <w:szCs w:val="24"/>
        </w:rPr>
        <w:t>able, rpart and rpart.plot libraries. We then construct the maximal tree (Fig 26) with our y-variable, JobInvolvementNew, against all other x-variables using our link_trainset data. The minimum number of observations in each node that must exist before a s</w:t>
      </w:r>
      <w:r>
        <w:rPr>
          <w:rFonts w:ascii="Times New Roman" w:eastAsia="Times New Roman" w:hAnsi="Times New Roman" w:cs="Times New Roman"/>
          <w:sz w:val="24"/>
          <w:szCs w:val="24"/>
        </w:rPr>
        <w:t xml:space="preserve">plit </w:t>
      </w:r>
      <w:r>
        <w:rPr>
          <w:rFonts w:ascii="Times New Roman" w:eastAsia="Times New Roman" w:hAnsi="Times New Roman" w:cs="Times New Roman"/>
          <w:sz w:val="24"/>
          <w:szCs w:val="24"/>
        </w:rPr>
        <w:lastRenderedPageBreak/>
        <w:t>can be attempted (minsplit) is set to 12, and the complexity parameter (cp) is set to 0 to ensure we do not stop the tree growing process prematurely. This will be called link.cart1.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observe the maximal tree in link_trainset to be shown in Fig 27. </w:t>
      </w:r>
    </w:p>
    <w:p w:rsidR="00DD342D" w:rsidRDefault="0006595D">
      <w:pPr>
        <w:pStyle w:val="Heading6"/>
        <w:spacing w:after="240"/>
        <w:jc w:val="both"/>
        <w:rPr>
          <w:rFonts w:ascii="Times New Roman" w:eastAsia="Times New Roman" w:hAnsi="Times New Roman" w:cs="Times New Roman"/>
        </w:rPr>
      </w:pPr>
      <w:bookmarkStart w:id="38" w:name="_2xwrcnxrvs8o" w:colFirst="0" w:colLast="0"/>
      <w:bookmarkEnd w:id="38"/>
      <w:r>
        <w:rPr>
          <w:rFonts w:ascii="Times New Roman" w:eastAsia="Times New Roman" w:hAnsi="Times New Roman" w:cs="Times New Roman"/>
        </w:rPr>
        <w:t>5.2.2 Phase 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Phase 2, we prune to simplify the overfitted tree by applying the optimal complexity parameter (cp). As all trees whose 10-fold Cross Validation (CV) error is below the CV error cap are statistically significant in terms of error, the opt</w:t>
      </w:r>
      <w:r>
        <w:rPr>
          <w:rFonts w:ascii="Times New Roman" w:eastAsia="Times New Roman" w:hAnsi="Times New Roman" w:cs="Times New Roman"/>
          <w:sz w:val="24"/>
          <w:szCs w:val="24"/>
        </w:rPr>
        <w:t>imal tree will be the simplest tree with the highest CV error right within the CV error cap (Kumar., n.d.). The CV error cap is determined by adding a 1 standard error (xstd) to the minimum CV error. The pruned optimal tree will be the most stable tree tha</w:t>
      </w:r>
      <w:r>
        <w:rPr>
          <w:rFonts w:ascii="Times New Roman" w:eastAsia="Times New Roman" w:hAnsi="Times New Roman" w:cs="Times New Roman"/>
          <w:sz w:val="24"/>
          <w:szCs w:val="24"/>
        </w:rPr>
        <w:t>t still performs well.</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plot the CV errors of each prune sequence against their respective prune triggers (cp) based on geometric mean as a chart to determine the optimal cp as shown in Fig 28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it is unclear to identify the optimal cp just based sole</w:t>
      </w:r>
      <w:r>
        <w:rPr>
          <w:rFonts w:ascii="Times New Roman" w:eastAsia="Times New Roman" w:hAnsi="Times New Roman" w:cs="Times New Roman"/>
          <w:sz w:val="24"/>
          <w:szCs w:val="24"/>
        </w:rPr>
        <w:t>ly on observation, we automate the search for the optimal tree (Fig 29). First, we compute the CV error cap by identifying the minimum CV error and adding 1 standard error (xstd) to it. This will be called link_CVerror.cap. Next, we check all CV errors aga</w:t>
      </w:r>
      <w:r>
        <w:rPr>
          <w:rFonts w:ascii="Times New Roman" w:eastAsia="Times New Roman" w:hAnsi="Times New Roman" w:cs="Times New Roman"/>
          <w:sz w:val="24"/>
          <w:szCs w:val="24"/>
        </w:rPr>
        <w:t xml:space="preserve">inst the CV error cap, starting from the first tree onward, using a while loop. The loop will stop when the CV error is smaller than the CV error cap, to identify the optimal cp region where the CV error is just below the CV error cap in the maximal tree. </w:t>
      </w:r>
      <w:r>
        <w:rPr>
          <w:rFonts w:ascii="Times New Roman" w:eastAsia="Times New Roman" w:hAnsi="Times New Roman" w:cs="Times New Roman"/>
          <w:sz w:val="24"/>
          <w:szCs w:val="24"/>
        </w:rPr>
        <w:t xml:space="preserve">Finally, we compute the geometric mean of the 2 identified cp values in the optimal region, which will be the optimal cp value used in pruning. This will be called link_cp.opt. In this case, the 47th pruning sequence gives the optimal tree.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proceed to prune the maximal tree using the link_cp.opt, and this will be called link.cart2  (Fig 30). By observing the cp chart of the pruned tree (Fig 31) , we may observe that the size of the tree is slightly smaller, and there is only 1 point that h</w:t>
      </w:r>
      <w:r>
        <w:rPr>
          <w:rFonts w:ascii="Times New Roman" w:eastAsia="Times New Roman" w:hAnsi="Times New Roman" w:cs="Times New Roman"/>
          <w:sz w:val="24"/>
          <w:szCs w:val="24"/>
        </w:rPr>
        <w:t>as the CV error being just below the CV error cap, demarcated by the horizontal dotted line. Based on the printcp table (Fig 32), we observe that the pruned tree is left with 633 splits, the root node error is 0.40764, the train set misclassification error</w:t>
      </w:r>
      <w:r>
        <w:rPr>
          <w:rFonts w:ascii="Times New Roman" w:eastAsia="Times New Roman" w:hAnsi="Times New Roman" w:cs="Times New Roman"/>
          <w:sz w:val="24"/>
          <w:szCs w:val="24"/>
        </w:rPr>
        <w:t xml:space="preserve"> is 0.02988 (=0.073300 * 0.40764), and the test set misclassification error is 0.05340 (=0.13100 * 0.40764)</w:t>
      </w:r>
    </w:p>
    <w:p w:rsidR="00DD342D" w:rsidRDefault="0006595D">
      <w:pPr>
        <w:pStyle w:val="Heading6"/>
        <w:spacing w:after="240"/>
        <w:jc w:val="both"/>
        <w:rPr>
          <w:rFonts w:ascii="Times New Roman" w:eastAsia="Times New Roman" w:hAnsi="Times New Roman" w:cs="Times New Roman"/>
        </w:rPr>
      </w:pPr>
      <w:bookmarkStart w:id="39" w:name="_9caaj5jy7cdq" w:colFirst="0" w:colLast="0"/>
      <w:bookmarkEnd w:id="39"/>
      <w:r>
        <w:rPr>
          <w:rFonts w:ascii="Times New Roman" w:eastAsia="Times New Roman" w:hAnsi="Times New Roman" w:cs="Times New Roman"/>
        </w:rPr>
        <w:t>5.2.3 Data Prediction</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test the link.cart2 model using our link_testset data (Fig 33). This is done by predicting the outcome for the JobI</w:t>
      </w:r>
      <w:r>
        <w:rPr>
          <w:rFonts w:ascii="Times New Roman" w:eastAsia="Times New Roman" w:hAnsi="Times New Roman" w:cs="Times New Roman"/>
          <w:sz w:val="24"/>
          <w:szCs w:val="24"/>
        </w:rPr>
        <w:t>nvolvementNew using the model, and the following tabulates the results of the prediction against the actual JobInvolvementNew levels in the test set data (Fig 34). The overall accuracy of the model is 0.9461328, and MonthlyRateNew is observed to be the mos</w:t>
      </w:r>
      <w:r>
        <w:rPr>
          <w:rFonts w:ascii="Times New Roman" w:eastAsia="Times New Roman" w:hAnsi="Times New Roman" w:cs="Times New Roman"/>
          <w:sz w:val="24"/>
          <w:szCs w:val="24"/>
        </w:rPr>
        <w:t>t important x variable, followed by MonthlyIncomeNew (Fig 35).</w:t>
      </w:r>
    </w:p>
    <w:p w:rsidR="00DD342D" w:rsidRDefault="0006595D">
      <w:pPr>
        <w:pStyle w:val="Heading4"/>
        <w:rPr>
          <w:rFonts w:ascii="Times New Roman" w:eastAsia="Times New Roman" w:hAnsi="Times New Roman" w:cs="Times New Roman"/>
        </w:rPr>
      </w:pPr>
      <w:bookmarkStart w:id="40" w:name="_o2mp17bpz0xt" w:colFirst="0" w:colLast="0"/>
      <w:bookmarkEnd w:id="40"/>
      <w:r>
        <w:rPr>
          <w:rFonts w:ascii="Times New Roman" w:eastAsia="Times New Roman" w:hAnsi="Times New Roman" w:cs="Times New Roman"/>
        </w:rPr>
        <w:lastRenderedPageBreak/>
        <w:t>6. Sacrifice</w:t>
      </w:r>
    </w:p>
    <w:p w:rsidR="00DD342D" w:rsidRDefault="0006595D">
      <w:pPr>
        <w:pStyle w:val="Heading5"/>
        <w:spacing w:after="240"/>
        <w:jc w:val="both"/>
        <w:rPr>
          <w:rFonts w:ascii="Times New Roman" w:eastAsia="Times New Roman" w:hAnsi="Times New Roman" w:cs="Times New Roman"/>
        </w:rPr>
      </w:pPr>
      <w:bookmarkStart w:id="41" w:name="_begln6gib184" w:colFirst="0" w:colLast="0"/>
      <w:bookmarkEnd w:id="41"/>
      <w:r>
        <w:rPr>
          <w:rFonts w:ascii="Times New Roman" w:eastAsia="Times New Roman" w:hAnsi="Times New Roman" w:cs="Times New Roman"/>
        </w:rPr>
        <w:t xml:space="preserve">6.1 Data Exploration </w:t>
      </w:r>
    </w:p>
    <w:p w:rsidR="00DD342D" w:rsidRDefault="0006595D">
      <w:pPr>
        <w:pStyle w:val="Heading6"/>
        <w:spacing w:after="240"/>
        <w:jc w:val="both"/>
        <w:rPr>
          <w:rFonts w:ascii="Times New Roman" w:eastAsia="Times New Roman" w:hAnsi="Times New Roman" w:cs="Times New Roman"/>
        </w:rPr>
      </w:pPr>
      <w:bookmarkStart w:id="42" w:name="_hgaf5r3d90eb" w:colFirst="0" w:colLast="0"/>
      <w:bookmarkEnd w:id="42"/>
      <w:r>
        <w:rPr>
          <w:rFonts w:ascii="Times New Roman" w:eastAsia="Times New Roman" w:hAnsi="Times New Roman" w:cs="Times New Roman"/>
        </w:rPr>
        <w:t>6.1.1 Insight 1: Analysis of JobSatisfactionNew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begin by exploring the JobSatisfactionNew levels of the employees in the company, which is the variable mea</w:t>
      </w:r>
      <w:r>
        <w:rPr>
          <w:rFonts w:ascii="Times New Roman" w:eastAsia="Times New Roman" w:hAnsi="Times New Roman" w:cs="Times New Roman"/>
          <w:sz w:val="24"/>
          <w:szCs w:val="24"/>
        </w:rPr>
        <w:t>sured in our sacrifice analysis. By plotting a bar graph as shown in Fig 36, we observe that employees that have high and very high JobSatisfactionNew levels make up most of the group, and that there are slightly more employees with very high JobSatisfacti</w:t>
      </w:r>
      <w:r>
        <w:rPr>
          <w:rFonts w:ascii="Times New Roman" w:eastAsia="Times New Roman" w:hAnsi="Times New Roman" w:cs="Times New Roman"/>
          <w:sz w:val="24"/>
          <w:szCs w:val="24"/>
        </w:rPr>
        <w:t xml:space="preserve">onNew level compared to high JobSatisfactionNew level. This is followed by the category of employees displaying neutral JobSatisfactionNew levels. This suggests that the majority of employees in the company are relatively satisfied with their jobs and the </w:t>
      </w:r>
      <w:r>
        <w:rPr>
          <w:rFonts w:ascii="Times New Roman" w:eastAsia="Times New Roman" w:hAnsi="Times New Roman" w:cs="Times New Roman"/>
          <w:sz w:val="24"/>
          <w:szCs w:val="24"/>
        </w:rPr>
        <w:t>company, and that employees who eventually decide to leave White Rock may potentially sacrifice much of this satisfaction. We will further explore various factors that may potentially cause these JobSatisfactionNew results.</w:t>
      </w:r>
    </w:p>
    <w:p w:rsidR="00DD342D" w:rsidRDefault="0006595D">
      <w:pPr>
        <w:pStyle w:val="Heading6"/>
        <w:spacing w:after="240"/>
        <w:jc w:val="both"/>
        <w:rPr>
          <w:rFonts w:ascii="Times New Roman" w:eastAsia="Times New Roman" w:hAnsi="Times New Roman" w:cs="Times New Roman"/>
        </w:rPr>
      </w:pPr>
      <w:bookmarkStart w:id="43" w:name="_ungv40j401k3" w:colFirst="0" w:colLast="0"/>
      <w:bookmarkEnd w:id="43"/>
      <w:r>
        <w:rPr>
          <w:rFonts w:ascii="Times New Roman" w:eastAsia="Times New Roman" w:hAnsi="Times New Roman" w:cs="Times New Roman"/>
        </w:rPr>
        <w:t>6.1.2 Insight 2: Analysis of Hou</w:t>
      </w:r>
      <w:r>
        <w:rPr>
          <w:rFonts w:ascii="Times New Roman" w:eastAsia="Times New Roman" w:hAnsi="Times New Roman" w:cs="Times New Roman"/>
        </w:rPr>
        <w:t>rlyRateNew</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Next, we explore the distribution of employees’ HourlyRateNew across the 4 categories of JobSatisfactionNew, to understand the relationship between HourlyRateNew and JobSatisfactionNew, and perhaps identify any patterns of correlation. By plotti</w:t>
      </w:r>
      <w:r>
        <w:rPr>
          <w:rFonts w:ascii="Times New Roman" w:eastAsia="Times New Roman" w:hAnsi="Times New Roman" w:cs="Times New Roman"/>
          <w:sz w:val="24"/>
          <w:szCs w:val="24"/>
        </w:rPr>
        <w:t>ng a density distribution graph as shown in Fig 37, we observe that most employees who display the lowest JobSatisfactionNew levels are paid the highest hourly rates in the company, with most of them being paid around $83 per hour. In comparison, most empl</w:t>
      </w:r>
      <w:r>
        <w:rPr>
          <w:rFonts w:ascii="Times New Roman" w:eastAsia="Times New Roman" w:hAnsi="Times New Roman" w:cs="Times New Roman"/>
          <w:sz w:val="24"/>
          <w:szCs w:val="24"/>
        </w:rPr>
        <w:t>oyees who display the highest JobSatisfactionNew levels are paid the lowest in terms of hourly, with most of them being paid around $45 per hour. Interestingly, we may observe a peak towards the upper bracket of hourly rates for employees who are least sat</w:t>
      </w:r>
      <w:r>
        <w:rPr>
          <w:rFonts w:ascii="Times New Roman" w:eastAsia="Times New Roman" w:hAnsi="Times New Roman" w:cs="Times New Roman"/>
          <w:sz w:val="24"/>
          <w:szCs w:val="24"/>
        </w:rPr>
        <w:t>isfied, indicating that most employees who are least satisfied are in fact paid higher than their colleagues who are more satisfied. This suggests a possible negative correlation between HourlyRateNew and JobSatisfactionNew, and that employees who are rece</w:t>
      </w:r>
      <w:r>
        <w:rPr>
          <w:rFonts w:ascii="Times New Roman" w:eastAsia="Times New Roman" w:hAnsi="Times New Roman" w:cs="Times New Roman"/>
          <w:sz w:val="24"/>
          <w:szCs w:val="24"/>
        </w:rPr>
        <w:t>iving the highest remuneration, most likely the senior management, are the least satisfied with their jobs.</w:t>
      </w:r>
    </w:p>
    <w:p w:rsidR="00DD342D" w:rsidRDefault="0006595D">
      <w:pPr>
        <w:pStyle w:val="Heading6"/>
        <w:spacing w:after="240"/>
        <w:jc w:val="both"/>
        <w:rPr>
          <w:rFonts w:ascii="Times New Roman" w:eastAsia="Times New Roman" w:hAnsi="Times New Roman" w:cs="Times New Roman"/>
        </w:rPr>
      </w:pPr>
      <w:bookmarkStart w:id="44" w:name="_d9wcwfgzmjnv" w:colFirst="0" w:colLast="0"/>
      <w:bookmarkEnd w:id="44"/>
      <w:r>
        <w:rPr>
          <w:rFonts w:ascii="Times New Roman" w:eastAsia="Times New Roman" w:hAnsi="Times New Roman" w:cs="Times New Roman"/>
        </w:rPr>
        <w:t>6.1.3 Insight 3: Analysis of MonthlyIncomeNew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explore the distribution of employees’ MonthlyIncomeNew across the 4 categories of JobSatisfa</w:t>
      </w:r>
      <w:r>
        <w:rPr>
          <w:rFonts w:ascii="Times New Roman" w:eastAsia="Times New Roman" w:hAnsi="Times New Roman" w:cs="Times New Roman"/>
          <w:sz w:val="24"/>
          <w:szCs w:val="24"/>
        </w:rPr>
        <w:t>ctionNew, to understand the relationship between MonthlyIncomeNew and JobSatisfactionNew, and perhaps identify any patterns of correlation. By plotting a density distribution graph as shown in Fig 38, we observe that employees who display the lowest JobSat</w:t>
      </w:r>
      <w:r>
        <w:rPr>
          <w:rFonts w:ascii="Times New Roman" w:eastAsia="Times New Roman" w:hAnsi="Times New Roman" w:cs="Times New Roman"/>
          <w:sz w:val="24"/>
          <w:szCs w:val="24"/>
        </w:rPr>
        <w:t>isfactionNew levels tend to be paid the most in the company, with a relatively higher proportion of employees being paid above $10,000 per month. In comparison, employees who display the highest JobSatisfactionNew levels tend to be paid the least, with a r</w:t>
      </w:r>
      <w:r>
        <w:rPr>
          <w:rFonts w:ascii="Times New Roman" w:eastAsia="Times New Roman" w:hAnsi="Times New Roman" w:cs="Times New Roman"/>
          <w:sz w:val="24"/>
          <w:szCs w:val="24"/>
        </w:rPr>
        <w:t xml:space="preserve">elatively lower proportion of employees being paid above $10,000 a month. This is consistent with our previous </w:t>
      </w:r>
      <w:r>
        <w:rPr>
          <w:rFonts w:ascii="Times New Roman" w:eastAsia="Times New Roman" w:hAnsi="Times New Roman" w:cs="Times New Roman"/>
          <w:sz w:val="24"/>
          <w:szCs w:val="24"/>
        </w:rPr>
        <w:lastRenderedPageBreak/>
        <w:t>analysis of HourlyRateNew, where employees who are receiving higher remuneration, likely the senior management, are least satisfied with their jo</w:t>
      </w:r>
      <w:r>
        <w:rPr>
          <w:rFonts w:ascii="Times New Roman" w:eastAsia="Times New Roman" w:hAnsi="Times New Roman" w:cs="Times New Roman"/>
          <w:sz w:val="24"/>
          <w:szCs w:val="24"/>
        </w:rPr>
        <w:t xml:space="preserve">bs in the company. </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However, as seen from the boxplot shown in Fig 39, we may observe that the median MonthlyIncomeNew of employees as well as the distribution of outliers across all 4 categories of JobSatisfactionNew are similar, which suggests varying sa</w:t>
      </w:r>
      <w:r>
        <w:rPr>
          <w:rFonts w:ascii="Times New Roman" w:eastAsia="Times New Roman" w:hAnsi="Times New Roman" w:cs="Times New Roman"/>
          <w:sz w:val="24"/>
          <w:szCs w:val="24"/>
        </w:rPr>
        <w:t>tisfaction levels across employees, regardless of MonthlyIncomeNew levels.</w:t>
      </w:r>
    </w:p>
    <w:p w:rsidR="00DD342D" w:rsidRDefault="0006595D">
      <w:pPr>
        <w:pStyle w:val="Heading6"/>
        <w:spacing w:after="240"/>
        <w:jc w:val="both"/>
        <w:rPr>
          <w:rFonts w:ascii="Times New Roman" w:eastAsia="Times New Roman" w:hAnsi="Times New Roman" w:cs="Times New Roman"/>
        </w:rPr>
      </w:pPr>
      <w:bookmarkStart w:id="45" w:name="_2urtdvhxjw9u" w:colFirst="0" w:colLast="0"/>
      <w:bookmarkEnd w:id="45"/>
      <w:r>
        <w:rPr>
          <w:rFonts w:ascii="Times New Roman" w:eastAsia="Times New Roman" w:hAnsi="Times New Roman" w:cs="Times New Roman"/>
        </w:rPr>
        <w:t>6.1.4 Insight 4: Analysis of TotalWorkingYearsNew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explore the distribution of employees’ TotalWorkingYearsNew across the 4 categories of JobSatisfactionNew, to understand the relationship between TotalWorkingYearsNew and JobSatisfactionNew, and perhaps identify any patterns of correlation. By plo</w:t>
      </w:r>
      <w:r>
        <w:rPr>
          <w:rFonts w:ascii="Times New Roman" w:eastAsia="Times New Roman" w:hAnsi="Times New Roman" w:cs="Times New Roman"/>
          <w:sz w:val="24"/>
          <w:szCs w:val="24"/>
        </w:rPr>
        <w:t>tting a density distribution graph as shown in Fig 40, we observe a similar distribution of employees in terms of their TotalWorkingYearsNew, across each category of JobSatisfactionNew, with a significantly high proportion of employees having worked for 10</w:t>
      </w:r>
      <w:r>
        <w:rPr>
          <w:rFonts w:ascii="Times New Roman" w:eastAsia="Times New Roman" w:hAnsi="Times New Roman" w:cs="Times New Roman"/>
          <w:sz w:val="24"/>
          <w:szCs w:val="24"/>
        </w:rPr>
        <w:t xml:space="preserve"> years in total.</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right skewness of the density plot suggests that the employees of the company are mostly of a younger demographic, having only worked around 10 years in total thus far. The data will be more informative, in respect of employees’ JobSat</w:t>
      </w:r>
      <w:r>
        <w:rPr>
          <w:rFonts w:ascii="Times New Roman" w:eastAsia="Times New Roman" w:hAnsi="Times New Roman" w:cs="Times New Roman"/>
          <w:sz w:val="24"/>
          <w:szCs w:val="24"/>
        </w:rPr>
        <w:t xml:space="preserve">isfactionNew changes, if the company has more employees that have worked for longer periods of time. This is exemplified by the differences in distribution when we observe employees that have worked above 15 years in total.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from the boxplot shown </w:t>
      </w:r>
      <w:r>
        <w:rPr>
          <w:rFonts w:ascii="Times New Roman" w:eastAsia="Times New Roman" w:hAnsi="Times New Roman" w:cs="Times New Roman"/>
          <w:sz w:val="24"/>
          <w:szCs w:val="24"/>
        </w:rPr>
        <w:t>in Fig 41, we may observe a similar trend, where distribution of TotalWorkingYearsNew across all categories are similar, with interquartile ranges of approximately 6-15 total working years.</w:t>
      </w:r>
    </w:p>
    <w:p w:rsidR="00DD342D" w:rsidRDefault="0006595D">
      <w:pPr>
        <w:pStyle w:val="Heading6"/>
        <w:spacing w:after="240"/>
        <w:jc w:val="both"/>
        <w:rPr>
          <w:rFonts w:ascii="Times New Roman" w:eastAsia="Times New Roman" w:hAnsi="Times New Roman" w:cs="Times New Roman"/>
        </w:rPr>
      </w:pPr>
      <w:bookmarkStart w:id="46" w:name="_b3s4lyik07zl" w:colFirst="0" w:colLast="0"/>
      <w:bookmarkEnd w:id="46"/>
      <w:r>
        <w:rPr>
          <w:rFonts w:ascii="Times New Roman" w:eastAsia="Times New Roman" w:hAnsi="Times New Roman" w:cs="Times New Roman"/>
        </w:rPr>
        <w:t>6.1.5 Insight 5: Analysis of YearsInCurrentRoleNew</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Next, we explor</w:t>
      </w:r>
      <w:r>
        <w:rPr>
          <w:rFonts w:ascii="Times New Roman" w:eastAsia="Times New Roman" w:hAnsi="Times New Roman" w:cs="Times New Roman"/>
          <w:sz w:val="24"/>
          <w:szCs w:val="24"/>
        </w:rPr>
        <w:t>e the distribution of employees’ YearsInCurrentRoleNew across the 4 categories of JobSatisfactionNew, to understand the relationship between YearsInCurrentRoleNew and JobSatisfactionNew, and perhaps identify any patterns of correlation. By plotting a densi</w:t>
      </w:r>
      <w:r>
        <w:rPr>
          <w:rFonts w:ascii="Times New Roman" w:eastAsia="Times New Roman" w:hAnsi="Times New Roman" w:cs="Times New Roman"/>
          <w:sz w:val="24"/>
          <w:szCs w:val="24"/>
        </w:rPr>
        <w:t>ty distribution graph as shown in Fig 42, we observe a similar distribution across all categories of JobSatisfactionNew, where there are largely 2 peaks in terms of the number of years in their current role, specifically 2 and 6 years respectively. Similar</w:t>
      </w:r>
      <w:r>
        <w:rPr>
          <w:rFonts w:ascii="Times New Roman" w:eastAsia="Times New Roman" w:hAnsi="Times New Roman" w:cs="Times New Roman"/>
          <w:sz w:val="24"/>
          <w:szCs w:val="24"/>
        </w:rPr>
        <w:t xml:space="preserve"> to the above analyses, the data will be more informative, in respect of employees’ JobSatisfactionNew changes, if the company has more employees that have remained in their current roles for longer periods of time.</w:t>
      </w:r>
    </w:p>
    <w:p w:rsidR="00DD342D" w:rsidRDefault="0006595D">
      <w:pPr>
        <w:pStyle w:val="Heading5"/>
        <w:spacing w:after="240"/>
        <w:jc w:val="both"/>
        <w:rPr>
          <w:rFonts w:ascii="Times New Roman" w:eastAsia="Times New Roman" w:hAnsi="Times New Roman" w:cs="Times New Roman"/>
        </w:rPr>
      </w:pPr>
      <w:bookmarkStart w:id="47" w:name="_wmt483nnb7cq" w:colFirst="0" w:colLast="0"/>
      <w:bookmarkEnd w:id="47"/>
      <w:r>
        <w:rPr>
          <w:rFonts w:ascii="Times New Roman" w:eastAsia="Times New Roman" w:hAnsi="Times New Roman" w:cs="Times New Roman"/>
        </w:rPr>
        <w:t>6.2 Data Modelling (CART)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data</w:t>
      </w:r>
      <w:r>
        <w:rPr>
          <w:rFonts w:ascii="Times New Roman" w:eastAsia="Times New Roman" w:hAnsi="Times New Roman" w:cs="Times New Roman"/>
          <w:sz w:val="24"/>
          <w:szCs w:val="24"/>
        </w:rPr>
        <w:t xml:space="preserve"> exploration, we also adopt the CART model on our sacrifice analysis as well. As the y-variable here is JobSatisfactionNew, which is categorical in nature, the model used is specifically a classification tree. This is likewise completed in two phases. </w:t>
      </w:r>
    </w:p>
    <w:p w:rsidR="00DD342D" w:rsidRDefault="0006595D">
      <w:pPr>
        <w:pStyle w:val="Heading6"/>
        <w:spacing w:after="240"/>
        <w:jc w:val="both"/>
        <w:rPr>
          <w:rFonts w:ascii="Times New Roman" w:eastAsia="Times New Roman" w:hAnsi="Times New Roman" w:cs="Times New Roman"/>
        </w:rPr>
      </w:pPr>
      <w:bookmarkStart w:id="48" w:name="_p7uzbbkbhztr" w:colFirst="0" w:colLast="0"/>
      <w:bookmarkEnd w:id="48"/>
      <w:r>
        <w:rPr>
          <w:rFonts w:ascii="Times New Roman" w:eastAsia="Times New Roman" w:hAnsi="Times New Roman" w:cs="Times New Roman"/>
        </w:rPr>
        <w:lastRenderedPageBreak/>
        <w:t>6.2</w:t>
      </w:r>
      <w:r>
        <w:rPr>
          <w:rFonts w:ascii="Times New Roman" w:eastAsia="Times New Roman" w:hAnsi="Times New Roman" w:cs="Times New Roman"/>
        </w:rPr>
        <w:t>.1 Phase 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link analysis, we construct the maximal tree (Fig 43) with our y-variable, JobSatisfactionNew, against all other x-variables using our sac_trainset data. The minimum number of observations in each node that must exist before a split c</w:t>
      </w:r>
      <w:r>
        <w:rPr>
          <w:rFonts w:ascii="Times New Roman" w:eastAsia="Times New Roman" w:hAnsi="Times New Roman" w:cs="Times New Roman"/>
          <w:sz w:val="24"/>
          <w:szCs w:val="24"/>
        </w:rPr>
        <w:t xml:space="preserve">an be attempted (minsplit) is set to 12, and the complexity parameter (cp) is set to 0 to ensure we do not stop the tree growing process prematurely. This will be called sac.cart1.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observe the maximal tree in sac_trainset as shown in Fig 44. </w:t>
      </w:r>
    </w:p>
    <w:p w:rsidR="00DD342D" w:rsidRDefault="0006595D">
      <w:pPr>
        <w:pStyle w:val="Heading6"/>
        <w:spacing w:after="240"/>
        <w:jc w:val="both"/>
        <w:rPr>
          <w:rFonts w:ascii="Times New Roman" w:eastAsia="Times New Roman" w:hAnsi="Times New Roman" w:cs="Times New Roman"/>
        </w:rPr>
      </w:pPr>
      <w:bookmarkStart w:id="49" w:name="_78xr034yn630" w:colFirst="0" w:colLast="0"/>
      <w:bookmarkEnd w:id="49"/>
      <w:r>
        <w:rPr>
          <w:rFonts w:ascii="Times New Roman" w:eastAsia="Times New Roman" w:hAnsi="Times New Roman" w:cs="Times New Roman"/>
        </w:rPr>
        <w:t>6.2.2 Pha</w:t>
      </w:r>
      <w:r>
        <w:rPr>
          <w:rFonts w:ascii="Times New Roman" w:eastAsia="Times New Roman" w:hAnsi="Times New Roman" w:cs="Times New Roman"/>
        </w:rPr>
        <w:t>se 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link analysis, we prune to simplify the overfitted tree. We plot the CV errors of each prune sequence against their respective prune triggers (cp) based on geometric mean as a chart to determine the optimal cp in the following (Fig 45).</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it is unclear to identify the optimal cp just based solely on observation, we automate the search for the optimal tree (Fig 46). First, we compute the CV error cap by identifying the minimum CV error and adding 1 standard error (xstd) to it. This will be c</w:t>
      </w:r>
      <w:r>
        <w:rPr>
          <w:rFonts w:ascii="Times New Roman" w:eastAsia="Times New Roman" w:hAnsi="Times New Roman" w:cs="Times New Roman"/>
          <w:sz w:val="24"/>
          <w:szCs w:val="24"/>
        </w:rPr>
        <w:t>alled sac_CVerror.cap. Next, we check all CV errors against the CV error cap, starting from the first tree onward, using a while loop. The loop will stop when the CV error is smaller than the CV error cap, to identify the optimal cp region where the CV err</w:t>
      </w:r>
      <w:r>
        <w:rPr>
          <w:rFonts w:ascii="Times New Roman" w:eastAsia="Times New Roman" w:hAnsi="Times New Roman" w:cs="Times New Roman"/>
          <w:sz w:val="24"/>
          <w:szCs w:val="24"/>
        </w:rPr>
        <w:t>or is just below the CV error cap in the maximal tree. Finally, we compute the geometric mean of the 2 identified cp values in the optimal region, which will be the optimal cp value used in pruning. This will be called sac_cp.opt. In this case, the 63rd pr</w:t>
      </w:r>
      <w:r>
        <w:rPr>
          <w:rFonts w:ascii="Times New Roman" w:eastAsia="Times New Roman" w:hAnsi="Times New Roman" w:cs="Times New Roman"/>
          <w:sz w:val="24"/>
          <w:szCs w:val="24"/>
        </w:rPr>
        <w:t xml:space="preserve">uning sequence gives the optimal tree.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proceed to prune the maximal tree using the sac_cp.opt, and this will be called sac.cart2  (Fig 47). By observing the cp chart of the pruned tree (Fig 48)</w:t>
      </w:r>
      <w:r>
        <w:rPr>
          <w:rFonts w:ascii="Times New Roman" w:eastAsia="Times New Roman" w:hAnsi="Times New Roman" w:cs="Times New Roman"/>
          <w:sz w:val="24"/>
          <w:szCs w:val="24"/>
        </w:rPr>
        <w:t xml:space="preserve"> , we may observe that the size of the tree is slightly smaller, and there is only 1 point that has the CV error being just below the CV error cap, demarcated by the horizontal dotted line. Based on the printcp table (Fig 49), we observe that the pruned tr</w:t>
      </w:r>
      <w:r>
        <w:rPr>
          <w:rFonts w:ascii="Times New Roman" w:eastAsia="Times New Roman" w:hAnsi="Times New Roman" w:cs="Times New Roman"/>
          <w:sz w:val="24"/>
          <w:szCs w:val="24"/>
        </w:rPr>
        <w:t>ee is left with 824 splits, the root node error is 0.6886, the train set misclassification error is 0.05359 (=0.077820 * 0.6886), and the test set misclassification error is 0.08619 (=0.12516 * 0.6886).</w:t>
      </w:r>
    </w:p>
    <w:p w:rsidR="00DD342D" w:rsidRDefault="0006595D">
      <w:pPr>
        <w:pStyle w:val="Heading6"/>
        <w:spacing w:after="240"/>
        <w:jc w:val="both"/>
        <w:rPr>
          <w:rFonts w:ascii="Times New Roman" w:eastAsia="Times New Roman" w:hAnsi="Times New Roman" w:cs="Times New Roman"/>
        </w:rPr>
      </w:pPr>
      <w:bookmarkStart w:id="50" w:name="_ml8yhpb1sb1x" w:colFirst="0" w:colLast="0"/>
      <w:bookmarkEnd w:id="50"/>
      <w:r>
        <w:rPr>
          <w:rFonts w:ascii="Times New Roman" w:eastAsia="Times New Roman" w:hAnsi="Times New Roman" w:cs="Times New Roman"/>
        </w:rPr>
        <w:t>6.2.3 Data Prediction</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we test the sac.cart2 mod</w:t>
      </w:r>
      <w:r>
        <w:rPr>
          <w:rFonts w:ascii="Times New Roman" w:eastAsia="Times New Roman" w:hAnsi="Times New Roman" w:cs="Times New Roman"/>
          <w:sz w:val="24"/>
          <w:szCs w:val="24"/>
        </w:rPr>
        <w:t>el using our sac_testset data (Fig 50). This is done by predicting the outcome for the JobSatisfactionNew using the model, and the following tabulates the results of the prediction against the actual JobSatisfactionNew levels in the test set data (Fig 51).</w:t>
      </w:r>
      <w:r>
        <w:rPr>
          <w:rFonts w:ascii="Times New Roman" w:eastAsia="Times New Roman" w:hAnsi="Times New Roman" w:cs="Times New Roman"/>
          <w:sz w:val="24"/>
          <w:szCs w:val="24"/>
        </w:rPr>
        <w:t xml:space="preserve"> The overall accuracy of the model is 0.9137261, and MonthlyIncomeNew is observed to be the most important x-variable, followed by MonthlyRateNew (Fig 52).</w:t>
      </w:r>
    </w:p>
    <w:p w:rsidR="00DD342D" w:rsidRDefault="0006595D">
      <w:pPr>
        <w:pStyle w:val="Heading4"/>
        <w:rPr>
          <w:rFonts w:ascii="Times New Roman" w:eastAsia="Times New Roman" w:hAnsi="Times New Roman" w:cs="Times New Roman"/>
        </w:rPr>
      </w:pPr>
      <w:bookmarkStart w:id="51" w:name="_3ahhaeup9yjm" w:colFirst="0" w:colLast="0"/>
      <w:bookmarkEnd w:id="51"/>
      <w:r>
        <w:rPr>
          <w:rFonts w:ascii="Times New Roman" w:eastAsia="Times New Roman" w:hAnsi="Times New Roman" w:cs="Times New Roman"/>
        </w:rPr>
        <w:lastRenderedPageBreak/>
        <w:t>7 Attrition</w:t>
      </w:r>
    </w:p>
    <w:p w:rsidR="00DD342D" w:rsidRDefault="0006595D">
      <w:pPr>
        <w:pStyle w:val="Heading5"/>
        <w:spacing w:after="240"/>
        <w:jc w:val="both"/>
        <w:rPr>
          <w:rFonts w:ascii="Times New Roman" w:eastAsia="Times New Roman" w:hAnsi="Times New Roman" w:cs="Times New Roman"/>
        </w:rPr>
      </w:pPr>
      <w:bookmarkStart w:id="52" w:name="_zi8sskl9npgz" w:colFirst="0" w:colLast="0"/>
      <w:bookmarkEnd w:id="52"/>
      <w:r>
        <w:rPr>
          <w:rFonts w:ascii="Times New Roman" w:eastAsia="Times New Roman" w:hAnsi="Times New Roman" w:cs="Times New Roman"/>
        </w:rPr>
        <w:t>7.1 Data Exploration</w:t>
      </w:r>
    </w:p>
    <w:p w:rsidR="00DD342D" w:rsidRDefault="0006595D">
      <w:pPr>
        <w:pStyle w:val="Heading6"/>
        <w:spacing w:after="240"/>
        <w:jc w:val="both"/>
        <w:rPr>
          <w:rFonts w:ascii="Times New Roman" w:eastAsia="Times New Roman" w:hAnsi="Times New Roman" w:cs="Times New Roman"/>
        </w:rPr>
      </w:pPr>
      <w:bookmarkStart w:id="53" w:name="_2ej7zicvfv3u" w:colFirst="0" w:colLast="0"/>
      <w:bookmarkEnd w:id="53"/>
      <w:r>
        <w:rPr>
          <w:rFonts w:ascii="Times New Roman" w:eastAsia="Times New Roman" w:hAnsi="Times New Roman" w:cs="Times New Roman"/>
        </w:rPr>
        <w:t>7.1.1 Insight 1: Analysis of AttritionNew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visualize the distribu</w:t>
      </w:r>
      <w:r>
        <w:rPr>
          <w:rFonts w:ascii="Times New Roman" w:eastAsia="Times New Roman" w:hAnsi="Times New Roman" w:cs="Times New Roman"/>
          <w:sz w:val="24"/>
          <w:szCs w:val="24"/>
        </w:rPr>
        <w:t>tion of AttritionNew, we plotted a bar graph (Fig 53). We found that the majority class, “Current employee”, makes up 84.3% of the observations while the minority class, “Voluntary Resignation”, makes up only 15.7% of the observations. This is close to the</w:t>
      </w:r>
      <w:r>
        <w:rPr>
          <w:rFonts w:ascii="Times New Roman" w:eastAsia="Times New Roman" w:hAnsi="Times New Roman" w:cs="Times New Roman"/>
          <w:sz w:val="24"/>
          <w:szCs w:val="24"/>
        </w:rPr>
        <w:t xml:space="preserve"> typical 16.7% turnover rate in the finance industry (salary.com, 2018). This imbalance in the dataset may pose a challenge in fitting a model to predict AttritionNew because our model may predict only the majority class, resulting in an accuracy of over 8</w:t>
      </w:r>
      <w:r>
        <w:rPr>
          <w:rFonts w:ascii="Times New Roman" w:eastAsia="Times New Roman" w:hAnsi="Times New Roman" w:cs="Times New Roman"/>
          <w:sz w:val="24"/>
          <w:szCs w:val="24"/>
        </w:rPr>
        <w:t>0% even though it has no predictive ability.</w:t>
      </w:r>
    </w:p>
    <w:p w:rsidR="00DD342D" w:rsidRDefault="0006595D">
      <w:pPr>
        <w:pStyle w:val="Heading6"/>
        <w:spacing w:after="240"/>
        <w:jc w:val="both"/>
        <w:rPr>
          <w:rFonts w:ascii="Times New Roman" w:eastAsia="Times New Roman" w:hAnsi="Times New Roman" w:cs="Times New Roman"/>
        </w:rPr>
      </w:pPr>
      <w:bookmarkStart w:id="54" w:name="_aulao0x2gdv3" w:colFirst="0" w:colLast="0"/>
      <w:bookmarkEnd w:id="54"/>
      <w:r>
        <w:rPr>
          <w:rFonts w:ascii="Times New Roman" w:eastAsia="Times New Roman" w:hAnsi="Times New Roman" w:cs="Times New Roman"/>
        </w:rPr>
        <w:t>7.1.2 Insight 2: Analysis of JobSatisfactionNew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explore how employees’ JobSatisfactionNew can affect their decision to leave. We used a bar graph, faceted by the levels in AttritionNew to obtain (Fig 54</w:t>
      </w:r>
      <w:r>
        <w:rPr>
          <w:rFonts w:ascii="Times New Roman" w:eastAsia="Times New Roman" w:hAnsi="Times New Roman" w:cs="Times New Roman"/>
          <w:sz w:val="24"/>
          <w:szCs w:val="24"/>
        </w:rPr>
        <w:t>). From the graphs, we see that those who choose to stay on with the company (“Current employee”) tend to have higher JobSatisfactionNew. We calculated that out of those who stayed, 62% had a JobSatisfactionNew rating of 3 or 4. In contrast, out of those w</w:t>
      </w:r>
      <w:r>
        <w:rPr>
          <w:rFonts w:ascii="Times New Roman" w:eastAsia="Times New Roman" w:hAnsi="Times New Roman" w:cs="Times New Roman"/>
          <w:sz w:val="24"/>
          <w:szCs w:val="24"/>
        </w:rPr>
        <w:t xml:space="preserve">ho left (“Voluntary Resignation”), 57% had a JobSatisfactionNew rating of 3 or 4. Those who left tended to have lower JobSatisfactionNew, suggesting a possible link between lower JobSatisfactionNew and Voluntary Resignation. </w:t>
      </w:r>
    </w:p>
    <w:p w:rsidR="00DD342D" w:rsidRDefault="0006595D">
      <w:pPr>
        <w:pStyle w:val="Heading6"/>
        <w:spacing w:after="240"/>
        <w:jc w:val="both"/>
        <w:rPr>
          <w:rFonts w:ascii="Times New Roman" w:eastAsia="Times New Roman" w:hAnsi="Times New Roman" w:cs="Times New Roman"/>
        </w:rPr>
      </w:pPr>
      <w:bookmarkStart w:id="55" w:name="_9g6mm2tbpuee" w:colFirst="0" w:colLast="0"/>
      <w:bookmarkEnd w:id="55"/>
      <w:r>
        <w:rPr>
          <w:rFonts w:ascii="Times New Roman" w:eastAsia="Times New Roman" w:hAnsi="Times New Roman" w:cs="Times New Roman"/>
        </w:rPr>
        <w:t>7.1.3 Insight 3: Analysis of Y</w:t>
      </w:r>
      <w:r>
        <w:rPr>
          <w:rFonts w:ascii="Times New Roman" w:eastAsia="Times New Roman" w:hAnsi="Times New Roman" w:cs="Times New Roman"/>
        </w:rPr>
        <w:t>earsAtCompany</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Insight 2, we explore how YearsAtCompany can affect AttritionNew. We plotted a density distribution graph of YearsAtCompany (Fig 55) and found that there is a noticeable peak in the zero to five years range for employees who chose </w:t>
      </w:r>
      <w:r>
        <w:rPr>
          <w:rFonts w:ascii="Times New Roman" w:eastAsia="Times New Roman" w:hAnsi="Times New Roman" w:cs="Times New Roman"/>
          <w:sz w:val="24"/>
          <w:szCs w:val="24"/>
        </w:rPr>
        <w:t>to leave the company. This shows that out of those who leave, a larger proportion stayed for a relatively short time. This could be showing job-hopping behaviour which is becoming common (Half, 2018). Hence, there could be a relation where a longer time sp</w:t>
      </w:r>
      <w:r>
        <w:rPr>
          <w:rFonts w:ascii="Times New Roman" w:eastAsia="Times New Roman" w:hAnsi="Times New Roman" w:cs="Times New Roman"/>
          <w:sz w:val="24"/>
          <w:szCs w:val="24"/>
        </w:rPr>
        <w:t>ent working at a company leads to lower likelihood of voluntary resignation.</w:t>
      </w:r>
    </w:p>
    <w:p w:rsidR="00DD342D" w:rsidRDefault="0006595D">
      <w:pPr>
        <w:pStyle w:val="Heading6"/>
        <w:spacing w:after="240"/>
        <w:jc w:val="both"/>
        <w:rPr>
          <w:rFonts w:ascii="Times New Roman" w:eastAsia="Times New Roman" w:hAnsi="Times New Roman" w:cs="Times New Roman"/>
        </w:rPr>
      </w:pPr>
      <w:bookmarkStart w:id="56" w:name="_8k89z6jdscak" w:colFirst="0" w:colLast="0"/>
      <w:bookmarkEnd w:id="56"/>
      <w:r>
        <w:rPr>
          <w:rFonts w:ascii="Times New Roman" w:eastAsia="Times New Roman" w:hAnsi="Times New Roman" w:cs="Times New Roman"/>
        </w:rPr>
        <w:t>7.1.4 Insight 4: Mean and Median of YearsAtCompany</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wanted to explore any correlations between the combinations of JobInvolvementNew and JobSatisfactionNew, and the number </w:t>
      </w:r>
      <w:r>
        <w:rPr>
          <w:rFonts w:ascii="Times New Roman" w:eastAsia="Times New Roman" w:hAnsi="Times New Roman" w:cs="Times New Roman"/>
          <w:sz w:val="24"/>
          <w:szCs w:val="24"/>
        </w:rPr>
        <w:t xml:space="preserve">of YearsAtCompany. We did this by plotting two heatmaps, where one’s fill color was being linked to the mean of YearsAtCompany for each group (Fig 56), and the other being linked to the median of YearsAtCompany of each group.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mean YearsAtCo</w:t>
      </w:r>
      <w:r>
        <w:rPr>
          <w:rFonts w:ascii="Times New Roman" w:eastAsia="Times New Roman" w:hAnsi="Times New Roman" w:cs="Times New Roman"/>
          <w:sz w:val="24"/>
          <w:szCs w:val="24"/>
        </w:rPr>
        <w:t xml:space="preserve">mpany, we see that the group with highest mean years is for JobSatisfactionNew = 2, JobInvolvementNew = 3, and JobSatisfactionNew = 4, JobInvolvementNew = 1. There are two opposite groups: one group has high satisfaction but low involvement, and the other </w:t>
      </w:r>
      <w:r>
        <w:rPr>
          <w:rFonts w:ascii="Times New Roman" w:eastAsia="Times New Roman" w:hAnsi="Times New Roman" w:cs="Times New Roman"/>
          <w:sz w:val="24"/>
          <w:szCs w:val="24"/>
        </w:rPr>
        <w:t xml:space="preserve">is the opposite. This shows that employees who stay longer at the </w:t>
      </w:r>
      <w:r>
        <w:rPr>
          <w:rFonts w:ascii="Times New Roman" w:eastAsia="Times New Roman" w:hAnsi="Times New Roman" w:cs="Times New Roman"/>
          <w:sz w:val="24"/>
          <w:szCs w:val="24"/>
        </w:rPr>
        <w:lastRenderedPageBreak/>
        <w:t xml:space="preserve">company stay for different reasons (Williams &amp; Scott, 2012) - it could be that high involvement employees enjoy greater connection with the workplace while high satisfaction employees value </w:t>
      </w:r>
      <w:r>
        <w:rPr>
          <w:rFonts w:ascii="Times New Roman" w:eastAsia="Times New Roman" w:hAnsi="Times New Roman" w:cs="Times New Roman"/>
          <w:sz w:val="24"/>
          <w:szCs w:val="24"/>
        </w:rPr>
        <w:t>the achievement that their job provides.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median YearsAtCompany heatmap, we can see that the highest median years is for JobSatisfactionNew = 1, JobInvolvementNew = 1, and JobSatisfactionNew = 4, JobInvolvementNew = 1. This, again, seems to be two </w:t>
      </w:r>
      <w:r>
        <w:rPr>
          <w:rFonts w:ascii="Times New Roman" w:eastAsia="Times New Roman" w:hAnsi="Times New Roman" w:cs="Times New Roman"/>
          <w:sz w:val="24"/>
          <w:szCs w:val="24"/>
        </w:rPr>
        <w:t>opposite groups because it suggests that those who stay at the company longer are either highly satisfied with their job, or are highly dissatisfied with their job. The group with the low satisfaction and involvement levels could be anomalous. This small g</w:t>
      </w:r>
      <w:r>
        <w:rPr>
          <w:rFonts w:ascii="Times New Roman" w:eastAsia="Times New Roman" w:hAnsi="Times New Roman" w:cs="Times New Roman"/>
          <w:sz w:val="24"/>
          <w:szCs w:val="24"/>
        </w:rPr>
        <w:t>roup of employees (count=229) may be staying at the company because of reasons other than involvement or satisfaction such as skill growth (Accenture, 2011). Nevertheless, we included these employees because we want to learn why this group tends to stay lo</w:t>
      </w:r>
      <w:r>
        <w:rPr>
          <w:rFonts w:ascii="Times New Roman" w:eastAsia="Times New Roman" w:hAnsi="Times New Roman" w:cs="Times New Roman"/>
          <w:sz w:val="24"/>
          <w:szCs w:val="24"/>
        </w:rPr>
        <w:t>nger.</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disparity between the two plots because there could be outliers within each cell. For example for  JobSatisfactionNew = 2 and JobInvolvementNew = 3, there are likely to be outliers who stayed for a long time at the company, bringing the me</w:t>
      </w:r>
      <w:r>
        <w:rPr>
          <w:rFonts w:ascii="Times New Roman" w:eastAsia="Times New Roman" w:hAnsi="Times New Roman" w:cs="Times New Roman"/>
          <w:sz w:val="24"/>
          <w:szCs w:val="24"/>
        </w:rPr>
        <w:t>an up. Conversely, in JobSatisfactionNew = 4 and JobInvolvementNew = 2, there are outliers who stayed for only a short time, bringing the mean down.</w:t>
      </w:r>
    </w:p>
    <w:p w:rsidR="00DD342D" w:rsidRDefault="0006595D">
      <w:pPr>
        <w:pStyle w:val="Heading5"/>
        <w:spacing w:after="240"/>
        <w:jc w:val="both"/>
        <w:rPr>
          <w:rFonts w:ascii="Times New Roman" w:eastAsia="Times New Roman" w:hAnsi="Times New Roman" w:cs="Times New Roman"/>
        </w:rPr>
      </w:pPr>
      <w:bookmarkStart w:id="57" w:name="_fpylzeu6jqe6" w:colFirst="0" w:colLast="0"/>
      <w:bookmarkEnd w:id="57"/>
      <w:r>
        <w:rPr>
          <w:rFonts w:ascii="Times New Roman" w:eastAsia="Times New Roman" w:hAnsi="Times New Roman" w:cs="Times New Roman"/>
        </w:rPr>
        <w:t>7.2 Data Modelling (Logistic Regression)</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predict AttritionNew, we opted for the logistic regression mode</w:t>
      </w:r>
      <w:r>
        <w:rPr>
          <w:rFonts w:ascii="Times New Roman" w:eastAsia="Times New Roman" w:hAnsi="Times New Roman" w:cs="Times New Roman"/>
          <w:sz w:val="24"/>
          <w:szCs w:val="24"/>
        </w:rPr>
        <w:t xml:space="preserve">l because it can be used to predict binary categorical variables like AttritionNew. A value of “Current employee” was coded as level 0 and “Voluntary Resignation” was coded as level 1. This is because we are more interested in predicting employees who are </w:t>
      </w:r>
      <w:r>
        <w:rPr>
          <w:rFonts w:ascii="Times New Roman" w:eastAsia="Times New Roman" w:hAnsi="Times New Roman" w:cs="Times New Roman"/>
          <w:sz w:val="24"/>
          <w:szCs w:val="24"/>
        </w:rPr>
        <w:t>likely to resign so that we could intervene and reduce turnover.</w:t>
      </w:r>
    </w:p>
    <w:p w:rsidR="00DD342D" w:rsidRDefault="0006595D">
      <w:pPr>
        <w:pStyle w:val="Heading6"/>
        <w:spacing w:after="240"/>
        <w:jc w:val="both"/>
        <w:rPr>
          <w:rFonts w:ascii="Times New Roman" w:eastAsia="Times New Roman" w:hAnsi="Times New Roman" w:cs="Times New Roman"/>
        </w:rPr>
      </w:pPr>
      <w:bookmarkStart w:id="58" w:name="_h9wrwtjbqrum" w:colFirst="0" w:colLast="0"/>
      <w:bookmarkEnd w:id="58"/>
      <w:r>
        <w:rPr>
          <w:rFonts w:ascii="Times New Roman" w:eastAsia="Times New Roman" w:hAnsi="Times New Roman" w:cs="Times New Roman"/>
        </w:rPr>
        <w:t>7.2.1 Logistic Model One (Imbalanced data)</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fit a logistic model of AttritionNew against our three predictors from the fit, link, and sacrifice components, namely YearsAtCompany, JobInvolve</w:t>
      </w:r>
      <w:r>
        <w:rPr>
          <w:rFonts w:ascii="Times New Roman" w:eastAsia="Times New Roman" w:hAnsi="Times New Roman" w:cs="Times New Roman"/>
          <w:sz w:val="24"/>
          <w:szCs w:val="24"/>
        </w:rPr>
        <w:t>mentNew and JobSatisfactionNew respectively (Fig 57). YearsAtCompany is a continuous variable while the other two are categorical. Thus, there are dummy variables in our logistic model for the categorical variables. The logistic model predicts by combining</w:t>
      </w:r>
      <w:r>
        <w:rPr>
          <w:rFonts w:ascii="Times New Roman" w:eastAsia="Times New Roman" w:hAnsi="Times New Roman" w:cs="Times New Roman"/>
          <w:sz w:val="24"/>
          <w:szCs w:val="24"/>
        </w:rPr>
        <w:t xml:space="preserve"> the independent variables linearly, much like in linear regression, then placing this into a logistic function. The result is an S-shaped curve that takes any value from 0 to 1. A threshold is then set to make a binary classification for AttritionNew.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w:t>
      </w:r>
      <w:r>
        <w:rPr>
          <w:rFonts w:ascii="Times New Roman" w:eastAsia="Times New Roman" w:hAnsi="Times New Roman" w:cs="Times New Roman"/>
          <w:sz w:val="24"/>
          <w:szCs w:val="24"/>
        </w:rPr>
        <w:t>er running the regression, we computed the odds ratio (Fig 58) and each odds ratio 95% confidence interval (Fig 59). From these, we can be confident that all the variables used are statistically significant as all the odds ratio confidence intervals are le</w:t>
      </w:r>
      <w:r>
        <w:rPr>
          <w:rFonts w:ascii="Times New Roman" w:eastAsia="Times New Roman" w:hAnsi="Times New Roman" w:cs="Times New Roman"/>
          <w:sz w:val="24"/>
          <w:szCs w:val="24"/>
        </w:rPr>
        <w:t xml:space="preserve">ss than 1. An odds ratio smaller than 1 signifies that any of these variables increasing by one unit would decrease the </w:t>
      </w:r>
      <w:r>
        <w:rPr>
          <w:rFonts w:ascii="Times New Roman" w:eastAsia="Times New Roman" w:hAnsi="Times New Roman" w:cs="Times New Roman"/>
          <w:sz w:val="24"/>
          <w:szCs w:val="24"/>
        </w:rPr>
        <w:lastRenderedPageBreak/>
        <w:t>predicted AttritionNew. For instance, being at JobInvolvementNew level 2 would decrease the predicted probability of AttritionNew = 1 by</w:t>
      </w:r>
      <w:r>
        <w:rPr>
          <w:rFonts w:ascii="Times New Roman" w:eastAsia="Times New Roman" w:hAnsi="Times New Roman" w:cs="Times New Roman"/>
          <w:sz w:val="24"/>
          <w:szCs w:val="24"/>
        </w:rPr>
        <w:t xml:space="preserve"> 0.67 times.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calculated the p-value of each coefficient and found that all of them were less than 0.05, and hence significant (Fig 60). For att.log1, we obtained prediction results shown in Fig 61.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model did not predict any “Voluntary Resignati</w:t>
      </w:r>
      <w:r>
        <w:rPr>
          <w:rFonts w:ascii="Times New Roman" w:eastAsia="Times New Roman" w:hAnsi="Times New Roman" w:cs="Times New Roman"/>
          <w:sz w:val="24"/>
          <w:szCs w:val="24"/>
        </w:rPr>
        <w:t xml:space="preserve">on”. This resulted in a relatively high accuracy of 0.84, which is incidentally the proportion of majority class (“Current employee”). As we are interested in predicting for the resignation, we set that as our positive case. Despite the good accuracy, our </w:t>
      </w:r>
      <w:r>
        <w:rPr>
          <w:rFonts w:ascii="Times New Roman" w:eastAsia="Times New Roman" w:hAnsi="Times New Roman" w:cs="Times New Roman"/>
          <w:sz w:val="24"/>
          <w:szCs w:val="24"/>
        </w:rPr>
        <w:t xml:space="preserve">true positive rate is 0. This is likely due to the imbalanced dataset. </w:t>
      </w:r>
    </w:p>
    <w:p w:rsidR="00DD342D" w:rsidRDefault="0006595D">
      <w:pPr>
        <w:pStyle w:val="Heading6"/>
        <w:spacing w:after="240"/>
        <w:jc w:val="both"/>
        <w:rPr>
          <w:rFonts w:ascii="Times New Roman" w:eastAsia="Times New Roman" w:hAnsi="Times New Roman" w:cs="Times New Roman"/>
        </w:rPr>
      </w:pPr>
      <w:bookmarkStart w:id="59" w:name="_vn4plp682djp" w:colFirst="0" w:colLast="0"/>
      <w:bookmarkEnd w:id="59"/>
      <w:r>
        <w:rPr>
          <w:rFonts w:ascii="Times New Roman" w:eastAsia="Times New Roman" w:hAnsi="Times New Roman" w:cs="Times New Roman"/>
        </w:rPr>
        <w:t>7.2.2 Logistic Model One (Balanced data)</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resolved this using the SMOTE function found in the DMwR package. SMOTE </w:t>
      </w:r>
      <w:r>
        <w:rPr>
          <w:rFonts w:ascii="Times New Roman" w:eastAsia="Times New Roman" w:hAnsi="Times New Roman" w:cs="Times New Roman"/>
          <w:sz w:val="24"/>
          <w:szCs w:val="24"/>
        </w:rPr>
        <w:t>works by over-sampling the minority class by generating new data based on their nearest neighbours and under-sampling the majority class (Chawla et. al. 2002). We over-sampled the minority class by 200%, and sampled 130% of the newly generated minority cla</w:t>
      </w:r>
      <w:r>
        <w:rPr>
          <w:rFonts w:ascii="Times New Roman" w:eastAsia="Times New Roman" w:hAnsi="Times New Roman" w:cs="Times New Roman"/>
          <w:sz w:val="24"/>
          <w:szCs w:val="24"/>
        </w:rPr>
        <w:t>ss from the majority class (Fig 62). Again, we verify the odds ratio, odds ratio confidence interval and p-value (Fig 63, 64, 65). They do not differ much from the first model, showing that our variables are still significant. The p-values are also all ver</w:t>
      </w:r>
      <w:r>
        <w:rPr>
          <w:rFonts w:ascii="Times New Roman" w:eastAsia="Times New Roman" w:hAnsi="Times New Roman" w:cs="Times New Roman"/>
          <w:sz w:val="24"/>
          <w:szCs w:val="24"/>
        </w:rPr>
        <w:t>y small, meaning each variable is statistically significant for our prediction.</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looking at the results for the new model, att.log2 (Fig 66). Although the overall accuracy is only 0.51, our true positive rate is now 0.18. As opposed to focusing on </w:t>
      </w:r>
      <w:r>
        <w:rPr>
          <w:rFonts w:ascii="Times New Roman" w:eastAsia="Times New Roman" w:hAnsi="Times New Roman" w:cs="Times New Roman"/>
          <w:sz w:val="24"/>
          <w:szCs w:val="24"/>
        </w:rPr>
        <w:t>all employees, White Rock would use the predicted information to focus more on those predicted to resign, saving its resources. The 2955 false positive cases can be seen as a well-being check on the employees. We would be able to reach out to 60% of employ</w:t>
      </w:r>
      <w:r>
        <w:rPr>
          <w:rFonts w:ascii="Times New Roman" w:eastAsia="Times New Roman" w:hAnsi="Times New Roman" w:cs="Times New Roman"/>
          <w:sz w:val="24"/>
          <w:szCs w:val="24"/>
        </w:rPr>
        <w:t>ees who intended to resign.</w:t>
      </w:r>
    </w:p>
    <w:p w:rsidR="00DD342D" w:rsidRDefault="0006595D">
      <w:pPr>
        <w:pStyle w:val="Heading4"/>
        <w:rPr>
          <w:rFonts w:ascii="Times New Roman" w:eastAsia="Times New Roman" w:hAnsi="Times New Roman" w:cs="Times New Roman"/>
        </w:rPr>
      </w:pPr>
      <w:bookmarkStart w:id="60" w:name="_ar3hh1wqr50" w:colFirst="0" w:colLast="0"/>
      <w:bookmarkEnd w:id="60"/>
      <w:r>
        <w:rPr>
          <w:rFonts w:ascii="Times New Roman" w:eastAsia="Times New Roman" w:hAnsi="Times New Roman" w:cs="Times New Roman"/>
        </w:rPr>
        <w:t>8. Business Recommendations</w:t>
      </w:r>
    </w:p>
    <w:p w:rsidR="00DD342D" w:rsidRDefault="0006595D">
      <w:pPr>
        <w:pStyle w:val="Heading5"/>
        <w:spacing w:after="240"/>
        <w:jc w:val="both"/>
        <w:rPr>
          <w:rFonts w:ascii="Times New Roman" w:eastAsia="Times New Roman" w:hAnsi="Times New Roman" w:cs="Times New Roman"/>
        </w:rPr>
      </w:pPr>
      <w:bookmarkStart w:id="61" w:name="_vajbtc5p48gc" w:colFirst="0" w:colLast="0"/>
      <w:bookmarkEnd w:id="61"/>
      <w:r>
        <w:rPr>
          <w:rFonts w:ascii="Times New Roman" w:eastAsia="Times New Roman" w:hAnsi="Times New Roman" w:cs="Times New Roman"/>
        </w:rPr>
        <w:t>8.1 Solution Overview for Data Gathering</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 execute the above analysis, White Rock has to obtain data to train the models. One suggested data gathering method is to ask the employees to fill up a questionnaire (Fig 67). Each employee is required to fill up the questionnaire, starting with typing </w:t>
      </w:r>
      <w:r>
        <w:rPr>
          <w:rFonts w:ascii="Times New Roman" w:eastAsia="Times New Roman" w:hAnsi="Times New Roman" w:cs="Times New Roman"/>
          <w:sz w:val="24"/>
          <w:szCs w:val="24"/>
        </w:rPr>
        <w:t>their employee.ID as a unique identifier. Demographic information such as age, address (in which postal code can be used to derive distance from home) are not asked since these are data that the company usually would have. Likewise, work profiles such as y</w:t>
      </w:r>
      <w:r>
        <w:rPr>
          <w:rFonts w:ascii="Times New Roman" w:eastAsia="Times New Roman" w:hAnsi="Times New Roman" w:cs="Times New Roman"/>
          <w:sz w:val="24"/>
          <w:szCs w:val="24"/>
        </w:rPr>
        <w:t xml:space="preserve">ears at company, business travel and monthly salary are not asked to keep the questionnaire succinct. Instead, the questionnaire focuses on gathering data which the company usually does not have such as job satisfaction. The results from the questionnaire </w:t>
      </w:r>
      <w:r>
        <w:rPr>
          <w:rFonts w:ascii="Times New Roman" w:eastAsia="Times New Roman" w:hAnsi="Times New Roman" w:cs="Times New Roman"/>
          <w:sz w:val="24"/>
          <w:szCs w:val="24"/>
        </w:rPr>
        <w:t xml:space="preserve">should be similar to the IBM dataset used above, such as the levels of categorical variables, to facilitate ease of executing our analysis proposed. </w:t>
      </w:r>
    </w:p>
    <w:p w:rsidR="00DD342D" w:rsidRDefault="0006595D">
      <w:pPr>
        <w:pStyle w:val="Heading5"/>
        <w:spacing w:after="240"/>
        <w:jc w:val="both"/>
        <w:rPr>
          <w:rFonts w:ascii="Times New Roman" w:eastAsia="Times New Roman" w:hAnsi="Times New Roman" w:cs="Times New Roman"/>
        </w:rPr>
      </w:pPr>
      <w:bookmarkStart w:id="62" w:name="_ea5gdb32bcdk" w:colFirst="0" w:colLast="0"/>
      <w:bookmarkEnd w:id="62"/>
      <w:r>
        <w:rPr>
          <w:rFonts w:ascii="Times New Roman" w:eastAsia="Times New Roman" w:hAnsi="Times New Roman" w:cs="Times New Roman"/>
        </w:rPr>
        <w:lastRenderedPageBreak/>
        <w:t>8.2 Solution Overview for Mitigating Flight Risk</w:t>
      </w:r>
    </w:p>
    <w:p w:rsidR="00DD342D" w:rsidRDefault="0006595D">
      <w:pPr>
        <w:pStyle w:val="Heading6"/>
        <w:spacing w:after="240"/>
        <w:jc w:val="both"/>
        <w:rPr>
          <w:rFonts w:ascii="Times New Roman" w:eastAsia="Times New Roman" w:hAnsi="Times New Roman" w:cs="Times New Roman"/>
        </w:rPr>
      </w:pPr>
      <w:bookmarkStart w:id="63" w:name="_g0hmhjeu064u" w:colFirst="0" w:colLast="0"/>
      <w:bookmarkEnd w:id="63"/>
      <w:r>
        <w:rPr>
          <w:rFonts w:ascii="Times New Roman" w:eastAsia="Times New Roman" w:hAnsi="Times New Roman" w:cs="Times New Roman"/>
        </w:rPr>
        <w:t>8.2.1 Explanation on How to Use Our Model</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linear</w:t>
      </w:r>
      <w:r>
        <w:rPr>
          <w:rFonts w:ascii="Times New Roman" w:eastAsia="Times New Roman" w:hAnsi="Times New Roman" w:cs="Times New Roman"/>
          <w:sz w:val="24"/>
          <w:szCs w:val="24"/>
        </w:rPr>
        <w:t xml:space="preserve"> regression model predicting the employee’s degree of fitness with White Rock, CART models predicting the employee’s links and sacrificial levels with White Rock, the management of White Rock can apply the following 5-step approach to predict the employee’</w:t>
      </w:r>
      <w:r>
        <w:rPr>
          <w:rFonts w:ascii="Times New Roman" w:eastAsia="Times New Roman" w:hAnsi="Times New Roman" w:cs="Times New Roman"/>
          <w:sz w:val="24"/>
          <w:szCs w:val="24"/>
        </w:rPr>
        <w:t>s overall flight risk, by means of attrition, and understand its potential cause.</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management may input the employee’s JobRole, MonthlyIncome, TotalWorkingYears, YearsInCurrentRole, YearsSinceLastPromotion and YearsWithCurrManager into the linear mod</w:t>
      </w:r>
      <w:r>
        <w:rPr>
          <w:rFonts w:ascii="Times New Roman" w:eastAsia="Times New Roman" w:hAnsi="Times New Roman" w:cs="Times New Roman"/>
          <w:sz w:val="24"/>
          <w:szCs w:val="24"/>
        </w:rPr>
        <w:t>el, fit.lm4. The model will predict the expected total number of years the employee will stay in White Rock, measured by YearsAtCompany, which serves as a proxy for measuring the degree of commonality in terms of values and beliefs the employee has with Wh</w:t>
      </w:r>
      <w:r>
        <w:rPr>
          <w:rFonts w:ascii="Times New Roman" w:eastAsia="Times New Roman" w:hAnsi="Times New Roman" w:cs="Times New Roman"/>
          <w:sz w:val="24"/>
          <w:szCs w:val="24"/>
        </w:rPr>
        <w:t>ite Rock. The longer the expected total number of years, the more common values the employee and White Rock share, the greater the level of fit.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 management may input the employee’s Age, DailyRate, HourlyRate, MonthlyIncome, MonthlyRate, PercentSala</w:t>
      </w:r>
      <w:r>
        <w:rPr>
          <w:rFonts w:ascii="Times New Roman" w:eastAsia="Times New Roman" w:hAnsi="Times New Roman" w:cs="Times New Roman"/>
          <w:sz w:val="24"/>
          <w:szCs w:val="24"/>
        </w:rPr>
        <w:t>ryHike, TotalWorkingYears, YearsInCurrentRole and YearsWithCurrManager into the CART model, link.cart2. The model will predict how involved the employee is in his job scope, measured by JobInvolvement, which serves as an indicator for the extent of integra</w:t>
      </w:r>
      <w:r>
        <w:rPr>
          <w:rFonts w:ascii="Times New Roman" w:eastAsia="Times New Roman" w:hAnsi="Times New Roman" w:cs="Times New Roman"/>
          <w:sz w:val="24"/>
          <w:szCs w:val="24"/>
        </w:rPr>
        <w:t>tedness the employee is with White Rock. The higher the job involvement level, the more connected the employee is with White Rock in terms of his value to White Rock, the greater the level of link.</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Third, management may input the employee’s Age, DailyRate,</w:t>
      </w:r>
      <w:r>
        <w:rPr>
          <w:rFonts w:ascii="Times New Roman" w:eastAsia="Times New Roman" w:hAnsi="Times New Roman" w:cs="Times New Roman"/>
          <w:sz w:val="24"/>
          <w:szCs w:val="24"/>
        </w:rPr>
        <w:t xml:space="preserve"> HourlyRate, MonthlyIncome, MonthlyRate, TotalWorkingYears and YearsInCurrentRole into the CART model, sac.cart2. The model will predict the extent of sacrifice the employee will stand to lose should he leave his current job in White Rock, measured by JobS</w:t>
      </w:r>
      <w:r>
        <w:rPr>
          <w:rFonts w:ascii="Times New Roman" w:eastAsia="Times New Roman" w:hAnsi="Times New Roman" w:cs="Times New Roman"/>
          <w:sz w:val="24"/>
          <w:szCs w:val="24"/>
        </w:rPr>
        <w:t>atisfaction. The higher the job satisfaction level, the greater the likelihood of the employee being preferentially remunerated and treated, the higher the opportunity cost should he choose to forsake his current job, the greater the level of sacrifice.</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w:t>
      </w:r>
      <w:r>
        <w:rPr>
          <w:rFonts w:ascii="Times New Roman" w:eastAsia="Times New Roman" w:hAnsi="Times New Roman" w:cs="Times New Roman"/>
          <w:sz w:val="24"/>
          <w:szCs w:val="24"/>
        </w:rPr>
        <w:t>urth, with the predicted variables YearsAtCompany, JobInvolvement and JobSatisfaction used to measure fit, link and sacrifice respectively, management may input them into the logistic model, att.log2. The model will predict the attrition rate of the employ</w:t>
      </w:r>
      <w:r>
        <w:rPr>
          <w:rFonts w:ascii="Times New Roman" w:eastAsia="Times New Roman" w:hAnsi="Times New Roman" w:cs="Times New Roman"/>
          <w:sz w:val="24"/>
          <w:szCs w:val="24"/>
        </w:rPr>
        <w:t xml:space="preserve">ee, measured by Attrition, which serves as a direct proxy to flight risk. The higher the attrition rate, the greater the employee’s flight risk.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with the predicted flight risk, management may decide whether to replace the employee, or pour in resour</w:t>
      </w:r>
      <w:r>
        <w:rPr>
          <w:rFonts w:ascii="Times New Roman" w:eastAsia="Times New Roman" w:hAnsi="Times New Roman" w:cs="Times New Roman"/>
          <w:sz w:val="24"/>
          <w:szCs w:val="24"/>
        </w:rPr>
        <w:t>ces to retain the employee. Based on the predicted results of linear and CART models (fit.lm4, link.cart2, sac.cart2), management may observe the particular component that is most significant in causing the employee to increase his flight risk. With the co</w:t>
      </w:r>
      <w:r>
        <w:rPr>
          <w:rFonts w:ascii="Times New Roman" w:eastAsia="Times New Roman" w:hAnsi="Times New Roman" w:cs="Times New Roman"/>
          <w:sz w:val="24"/>
          <w:szCs w:val="24"/>
        </w:rPr>
        <w:t xml:space="preserve">mponent identified, </w:t>
      </w:r>
      <w:r>
        <w:rPr>
          <w:rFonts w:ascii="Times New Roman" w:eastAsia="Times New Roman" w:hAnsi="Times New Roman" w:cs="Times New Roman"/>
          <w:sz w:val="24"/>
          <w:szCs w:val="24"/>
        </w:rPr>
        <w:lastRenderedPageBreak/>
        <w:t>management may implement remedies tailored to the variables that were used to predict the component. This will be further explained in the next section.</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remedies in place, management may reuse the models to re-establish the emp</w:t>
      </w:r>
      <w:r>
        <w:rPr>
          <w:rFonts w:ascii="Times New Roman" w:eastAsia="Times New Roman" w:hAnsi="Times New Roman" w:cs="Times New Roman"/>
          <w:sz w:val="24"/>
          <w:szCs w:val="24"/>
        </w:rPr>
        <w:t>loyee’s fit, link, sacrifice and attrition levels to ascertain if the remedies are effective in reducing the employee’s flight risk.</w:t>
      </w:r>
    </w:p>
    <w:p w:rsidR="00DD342D" w:rsidRDefault="0006595D">
      <w:pPr>
        <w:pStyle w:val="Heading6"/>
        <w:rPr>
          <w:rFonts w:ascii="Times New Roman" w:eastAsia="Times New Roman" w:hAnsi="Times New Roman" w:cs="Times New Roman"/>
        </w:rPr>
      </w:pPr>
      <w:bookmarkStart w:id="64" w:name="_nafs7nf7f2op" w:colFirst="0" w:colLast="0"/>
      <w:bookmarkEnd w:id="64"/>
      <w:r>
        <w:rPr>
          <w:rFonts w:ascii="Times New Roman" w:eastAsia="Times New Roman" w:hAnsi="Times New Roman" w:cs="Times New Roman"/>
        </w:rPr>
        <w:t xml:space="preserve">8.2.2 Recommendations </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Management of White Rock may pursue a tailored remedy which directly targets the factor that is caus</w:t>
      </w:r>
      <w:r>
        <w:rPr>
          <w:rFonts w:ascii="Times New Roman" w:eastAsia="Times New Roman" w:hAnsi="Times New Roman" w:cs="Times New Roman"/>
          <w:sz w:val="24"/>
          <w:szCs w:val="24"/>
        </w:rPr>
        <w:t>ing a deficiency in the particular component of the job embeddedness theory. For example, suppose the employee has a predicted high level of flight risk, and management further observes that his fit level is significantly lower than link and sacrifice leve</w:t>
      </w:r>
      <w:r>
        <w:rPr>
          <w:rFonts w:ascii="Times New Roman" w:eastAsia="Times New Roman" w:hAnsi="Times New Roman" w:cs="Times New Roman"/>
          <w:sz w:val="24"/>
          <w:szCs w:val="24"/>
        </w:rPr>
        <w:t>ls, thus increasing his attrition risk. Instead of implementing a universal approach in its employee retention efforts like raising a fixed amount of his income, management may adopt a more targeted approach based on the significant factors that affect the</w:t>
      </w:r>
      <w:r>
        <w:rPr>
          <w:rFonts w:ascii="Times New Roman" w:eastAsia="Times New Roman" w:hAnsi="Times New Roman" w:cs="Times New Roman"/>
          <w:sz w:val="24"/>
          <w:szCs w:val="24"/>
        </w:rPr>
        <w:t xml:space="preserve"> employee’s YearsAtCompany, or his level of fit. For instance, management may improve the employee’s YearsInCurrentRole and YearsSinceLastPromotion by promoting him to a more senior position. This effectively resets both of these variables to 0 and changes</w:t>
      </w:r>
      <w:r>
        <w:rPr>
          <w:rFonts w:ascii="Times New Roman" w:eastAsia="Times New Roman" w:hAnsi="Times New Roman" w:cs="Times New Roman"/>
          <w:sz w:val="24"/>
          <w:szCs w:val="24"/>
        </w:rPr>
        <w:t xml:space="preserve"> their JobRole level. Management can then re-establish the employee’s fit level by inputting the revised variables into the linear model, fit.lm4. This targeted approach thus ascertains and reassures management that its retention efforts are effective in r</w:t>
      </w:r>
      <w:r>
        <w:rPr>
          <w:rFonts w:ascii="Times New Roman" w:eastAsia="Times New Roman" w:hAnsi="Times New Roman" w:cs="Times New Roman"/>
          <w:sz w:val="24"/>
          <w:szCs w:val="24"/>
        </w:rPr>
        <w:t xml:space="preserve">educing employee’s flight risk. </w:t>
      </w:r>
    </w:p>
    <w:p w:rsidR="00DD342D" w:rsidRDefault="0006595D">
      <w:pPr>
        <w:pStyle w:val="Heading5"/>
        <w:spacing w:after="240"/>
        <w:jc w:val="both"/>
        <w:rPr>
          <w:rFonts w:ascii="Times New Roman" w:eastAsia="Times New Roman" w:hAnsi="Times New Roman" w:cs="Times New Roman"/>
        </w:rPr>
      </w:pPr>
      <w:bookmarkStart w:id="65" w:name="_9x65iugt1k3o" w:colFirst="0" w:colLast="0"/>
      <w:bookmarkEnd w:id="65"/>
      <w:r>
        <w:rPr>
          <w:rFonts w:ascii="Times New Roman" w:eastAsia="Times New Roman" w:hAnsi="Times New Roman" w:cs="Times New Roman"/>
        </w:rPr>
        <w:t xml:space="preserve">8.3 Limitations </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we are confident in our models’ ability to predict flight risk, there may be some limitations in implementing our model. We recognize that White Rock only has one data scientist and expecting him to a</w:t>
      </w:r>
      <w:r>
        <w:rPr>
          <w:rFonts w:ascii="Times New Roman" w:eastAsia="Times New Roman" w:hAnsi="Times New Roman" w:cs="Times New Roman"/>
          <w:sz w:val="24"/>
          <w:szCs w:val="24"/>
        </w:rPr>
        <w:t>nalyze such a huge data set and run four models on this data set can be highly taxing. This is mainly because only the data scientist has the knowledge to understand how to import the data, run the models and interpret the statistics for the data. If the d</w:t>
      </w:r>
      <w:r>
        <w:rPr>
          <w:rFonts w:ascii="Times New Roman" w:eastAsia="Times New Roman" w:hAnsi="Times New Roman" w:cs="Times New Roman"/>
          <w:sz w:val="24"/>
          <w:szCs w:val="24"/>
        </w:rPr>
        <w:t>ata scientist has other projects to manage, running these models will be highly time consuming and may result in him being overworked. As such, we recommend that the data scientist trains Human Resources (HR) employees to perform the basic processes such a</w:t>
      </w:r>
      <w:r>
        <w:rPr>
          <w:rFonts w:ascii="Times New Roman" w:eastAsia="Times New Roman" w:hAnsi="Times New Roman" w:cs="Times New Roman"/>
          <w:sz w:val="24"/>
          <w:szCs w:val="24"/>
        </w:rPr>
        <w:t>s importing data and running the data through the models so that, if necessary, he will only be required to interpret certain statistics.</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also aware that the model may be ineffective in cases where anomalies exist. For example, an employee with outs</w:t>
      </w:r>
      <w:r>
        <w:rPr>
          <w:rFonts w:ascii="Times New Roman" w:eastAsia="Times New Roman" w:hAnsi="Times New Roman" w:cs="Times New Roman"/>
          <w:sz w:val="24"/>
          <w:szCs w:val="24"/>
        </w:rPr>
        <w:t>tanding results for fit, link and sacrifice may still decide to leave the company even though the models suggest otherwise. This is mainly because the flight risk predictions derived from the models only take into account variables based on the Job Embedde</w:t>
      </w:r>
      <w:r>
        <w:rPr>
          <w:rFonts w:ascii="Times New Roman" w:eastAsia="Times New Roman" w:hAnsi="Times New Roman" w:cs="Times New Roman"/>
          <w:sz w:val="24"/>
          <w:szCs w:val="24"/>
        </w:rPr>
        <w:t>dness Theory and fail to consider many other factors such as family situation, natural disasters, crime rates, etc. As such, the prediction may not be a complete representation of the employee’s actual flight risk as external circumstances cannot be captur</w:t>
      </w:r>
      <w:r>
        <w:rPr>
          <w:rFonts w:ascii="Times New Roman" w:eastAsia="Times New Roman" w:hAnsi="Times New Roman" w:cs="Times New Roman"/>
          <w:sz w:val="24"/>
          <w:szCs w:val="24"/>
        </w:rPr>
        <w:t>ed in the company’s system and hence cannot be accounted for.</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Finally, it is important to note that our models have been trained on a hypothetical dataset sourced from IBM (Kaggle, 2017), a technology and consulting multinational form headquartered in Amer</w:t>
      </w:r>
      <w:r>
        <w:rPr>
          <w:rFonts w:ascii="Times New Roman" w:eastAsia="Times New Roman" w:hAnsi="Times New Roman" w:cs="Times New Roman"/>
          <w:sz w:val="24"/>
          <w:szCs w:val="24"/>
        </w:rPr>
        <w:t xml:space="preserve">ica. This means that the insights may be influenced by American workplace culture and social norms in terms of variables such as MonthlyIncome, JobRole, JobInvolvement and so on. White Rock should certainly re-train these models on their own dataset which </w:t>
      </w:r>
      <w:r>
        <w:rPr>
          <w:rFonts w:ascii="Times New Roman" w:eastAsia="Times New Roman" w:hAnsi="Times New Roman" w:cs="Times New Roman"/>
          <w:sz w:val="24"/>
          <w:szCs w:val="24"/>
        </w:rPr>
        <w:t xml:space="preserve">will be more representative of their workforce. </w:t>
      </w:r>
    </w:p>
    <w:p w:rsidR="00DD342D" w:rsidRDefault="0006595D">
      <w:pPr>
        <w:pStyle w:val="Heading4"/>
        <w:rPr>
          <w:rFonts w:ascii="Times New Roman" w:eastAsia="Times New Roman" w:hAnsi="Times New Roman" w:cs="Times New Roman"/>
        </w:rPr>
      </w:pPr>
      <w:bookmarkStart w:id="66" w:name="_v82gs2tpex8y" w:colFirst="0" w:colLast="0"/>
      <w:bookmarkEnd w:id="66"/>
      <w:r>
        <w:rPr>
          <w:rFonts w:ascii="Times New Roman" w:eastAsia="Times New Roman" w:hAnsi="Times New Roman" w:cs="Times New Roman"/>
        </w:rPr>
        <w:t>9. Conclusion</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conclude, our analytics models provide a data-driven approach to cost-effective HR management and reduced Attrition rates. We accomplish this by first obtaining a complete, cleaned dataset. </w:t>
      </w:r>
      <w:r>
        <w:rPr>
          <w:rFonts w:ascii="Times New Roman" w:eastAsia="Times New Roman" w:hAnsi="Times New Roman" w:cs="Times New Roman"/>
          <w:sz w:val="24"/>
          <w:szCs w:val="24"/>
        </w:rPr>
        <w:t xml:space="preserve">Then, we performed preliminary data exploration to decide our predictor variables and predicted variables for each component of the Job Embeddedness Theory. For Fit, we predicted years stayed in the company; For Link, job involvement level; For Sacrifice, </w:t>
      </w:r>
      <w:r>
        <w:rPr>
          <w:rFonts w:ascii="Times New Roman" w:eastAsia="Times New Roman" w:hAnsi="Times New Roman" w:cs="Times New Roman"/>
          <w:sz w:val="24"/>
          <w:szCs w:val="24"/>
        </w:rPr>
        <w:t xml:space="preserve">job satisfaction level. These models allow us to pre-emptively address any deficiencies with a given employee’s overall embeddedness in a targeted manner, even allowing us to pinpoint the exact variable to address. Our final model which predicts voluntary </w:t>
      </w:r>
      <w:r>
        <w:rPr>
          <w:rFonts w:ascii="Times New Roman" w:eastAsia="Times New Roman" w:hAnsi="Times New Roman" w:cs="Times New Roman"/>
          <w:sz w:val="24"/>
          <w:szCs w:val="24"/>
        </w:rPr>
        <w:t>resignation serves as a tool for management to find employees at higher risk of leaving the company, and implement measures to retain them, if desired. Because of the use of data analytics, our solution overcomes human’s natural biases and provides accurat</w:t>
      </w:r>
      <w:r>
        <w:rPr>
          <w:rFonts w:ascii="Times New Roman" w:eastAsia="Times New Roman" w:hAnsi="Times New Roman" w:cs="Times New Roman"/>
          <w:sz w:val="24"/>
          <w:szCs w:val="24"/>
        </w:rPr>
        <w:t>e and timely information for better decision-making.</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in all, the data analysis would help White Rock reduce turnover and hence decrease turnover costs, reduce manpower and time spent on employee retention, and improve the overall well-being of their em</w:t>
      </w:r>
      <w:r>
        <w:rPr>
          <w:rFonts w:ascii="Times New Roman" w:eastAsia="Times New Roman" w:hAnsi="Times New Roman" w:cs="Times New Roman"/>
          <w:sz w:val="24"/>
          <w:szCs w:val="24"/>
        </w:rPr>
        <w:t>ployees. This could help improve employee productivity, and improve the overall quality of White Rock’s services.</w:t>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pStyle w:val="Heading4"/>
        <w:rPr>
          <w:rFonts w:ascii="Times New Roman" w:eastAsia="Times New Roman" w:hAnsi="Times New Roman" w:cs="Times New Roman"/>
        </w:rPr>
      </w:pPr>
      <w:bookmarkStart w:id="67" w:name="_mggwdtr70mfq" w:colFirst="0" w:colLast="0"/>
      <w:bookmarkEnd w:id="67"/>
      <w:r>
        <w:rPr>
          <w:rFonts w:ascii="Times New Roman" w:eastAsia="Times New Roman" w:hAnsi="Times New Roman" w:cs="Times New Roman"/>
        </w:rPr>
        <w:lastRenderedPageBreak/>
        <w:t>10. References</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Accenture. (2011, March 4). </w:t>
      </w:r>
      <w:r>
        <w:rPr>
          <w:rFonts w:ascii="Times New Roman" w:eastAsia="Times New Roman" w:hAnsi="Times New Roman" w:cs="Times New Roman"/>
          <w:i/>
        </w:rPr>
        <w:t>International Women’s Day Accenture research shows that women and men around the globe share similar career perspectives</w:t>
      </w:r>
      <w:r>
        <w:rPr>
          <w:rFonts w:ascii="Times New Roman" w:eastAsia="Times New Roman" w:hAnsi="Times New Roman" w:cs="Times New Roman"/>
        </w:rPr>
        <w:t>. Accenture. https://newsroom.accenture.com/subjects/accenture-corporate/despite-low-job-satisfaction-employees-unlikely-to-seek-new-job</w:t>
      </w:r>
      <w:r>
        <w:rPr>
          <w:rFonts w:ascii="Times New Roman" w:eastAsia="Times New Roman" w:hAnsi="Times New Roman" w:cs="Times New Roman"/>
        </w:rPr>
        <w:t>s-accenture-research-reports-prefer-to-focus-on-creating-opportunities-with-current-employers.htm</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Bellet, C., Neve, J. D., &amp; Ward, G. (2019, October 17). Does Employee Happiness have an Impact on Productivity? </w:t>
      </w:r>
      <w:r>
        <w:rPr>
          <w:rFonts w:ascii="Times New Roman" w:eastAsia="Times New Roman" w:hAnsi="Times New Roman" w:cs="Times New Roman"/>
          <w:i/>
        </w:rPr>
        <w:t>Said Business School WP 2019-13</w:t>
      </w:r>
      <w:r>
        <w:rPr>
          <w:rFonts w:ascii="Times New Roman" w:eastAsia="Times New Roman" w:hAnsi="Times New Roman" w:cs="Times New Roman"/>
        </w:rPr>
        <w:t>, 45. https://p</w:t>
      </w:r>
      <w:r>
        <w:rPr>
          <w:rFonts w:ascii="Times New Roman" w:eastAsia="Times New Roman" w:hAnsi="Times New Roman" w:cs="Times New Roman"/>
        </w:rPr>
        <w:t>apers.ssrn.com/sol3/papers.cfm?abstract_id=3470734#</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Boehmke, B., &amp; Greenwell, B. (2020). Decision Trees. In </w:t>
      </w:r>
      <w:r>
        <w:rPr>
          <w:rFonts w:ascii="Times New Roman" w:eastAsia="Times New Roman" w:hAnsi="Times New Roman" w:cs="Times New Roman"/>
          <w:i/>
        </w:rPr>
        <w:t>Hands-On Machine Learning With R</w:t>
      </w:r>
      <w:r>
        <w:rPr>
          <w:rFonts w:ascii="Times New Roman" w:eastAsia="Times New Roman" w:hAnsi="Times New Roman" w:cs="Times New Roman"/>
        </w:rPr>
        <w:t xml:space="preserve"> (p. 7). Github. https://bradleyboehmke.github.io/HOML/DT.html</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Chawla, N. V., Bowyer, K. W., Hall, L. O., and Kegelm</w:t>
      </w:r>
      <w:r>
        <w:rPr>
          <w:rFonts w:ascii="Times New Roman" w:eastAsia="Times New Roman" w:hAnsi="Times New Roman" w:cs="Times New Roman"/>
        </w:rPr>
        <w:t>eyer, W. P. (2002). Smote: Synthetic minority over-sampling technique. Journal of Artificial Intelligence Research, 16:321-357.</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Globe Newswire. (2020, August 12). </w:t>
      </w:r>
      <w:r>
        <w:rPr>
          <w:rFonts w:ascii="Times New Roman" w:eastAsia="Times New Roman" w:hAnsi="Times New Roman" w:cs="Times New Roman"/>
          <w:i/>
        </w:rPr>
        <w:t>Even in a Pandemic, Companies Still Struggle with Employee Turnover</w:t>
      </w:r>
      <w:r>
        <w:rPr>
          <w:rFonts w:ascii="Times New Roman" w:eastAsia="Times New Roman" w:hAnsi="Times New Roman" w:cs="Times New Roman"/>
        </w:rPr>
        <w:t>. GlobeNewswire News Room.</w:t>
      </w:r>
      <w:r>
        <w:rPr>
          <w:rFonts w:ascii="Times New Roman" w:eastAsia="Times New Roman" w:hAnsi="Times New Roman" w:cs="Times New Roman"/>
        </w:rPr>
        <w:t xml:space="preserve"> Retrieved October 29, 2020, from https://www.globenewswire.com/news-release/2020/08/12/2077241/0/en/Even-in-a-Pandemic-Companies-Still-Struggle-with-Employee-Turnover.html</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Half, R. (2018, April 5). </w:t>
      </w:r>
      <w:r>
        <w:rPr>
          <w:rFonts w:ascii="Times New Roman" w:eastAsia="Times New Roman" w:hAnsi="Times New Roman" w:cs="Times New Roman"/>
          <w:i/>
        </w:rPr>
        <w:t>Does Job Hopping Help Or Hurt Your Career?</w:t>
      </w:r>
      <w:r>
        <w:rPr>
          <w:rFonts w:ascii="Times New Roman" w:eastAsia="Times New Roman" w:hAnsi="Times New Roman" w:cs="Times New Roman"/>
        </w:rPr>
        <w:t xml:space="preserve"> roberthalf. Retrieved October 29, 2020, from http://rh-us.mediaroom.com/2018-04-05-Does-Job-Hopping-Help-Or-Hurt-Your-Career?utm_campaign=Press_Release</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Heinz, K. (2020, March 22). </w:t>
      </w:r>
      <w:r>
        <w:rPr>
          <w:rFonts w:ascii="Times New Roman" w:eastAsia="Times New Roman" w:hAnsi="Times New Roman" w:cs="Times New Roman"/>
          <w:i/>
        </w:rPr>
        <w:t>Dangers Of Turnover: Battling Hidden Costs</w:t>
      </w:r>
      <w:r>
        <w:rPr>
          <w:rFonts w:ascii="Times New Roman" w:eastAsia="Times New Roman" w:hAnsi="Times New Roman" w:cs="Times New Roman"/>
        </w:rPr>
        <w:t xml:space="preserve">. Builtin. Retrieved October 29, </w:t>
      </w:r>
      <w:r>
        <w:rPr>
          <w:rFonts w:ascii="Times New Roman" w:eastAsia="Times New Roman" w:hAnsi="Times New Roman" w:cs="Times New Roman"/>
        </w:rPr>
        <w:t>2020, from https://builtin.com/recruiting/cost-of-turnover</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Kaggle. (2017). </w:t>
      </w:r>
      <w:r>
        <w:rPr>
          <w:rFonts w:ascii="Times New Roman" w:eastAsia="Times New Roman" w:hAnsi="Times New Roman" w:cs="Times New Roman"/>
          <w:i/>
        </w:rPr>
        <w:t>IBM HR w/more Rows</w:t>
      </w:r>
      <w:r>
        <w:rPr>
          <w:rFonts w:ascii="Times New Roman" w:eastAsia="Times New Roman" w:hAnsi="Times New Roman" w:cs="Times New Roman"/>
        </w:rPr>
        <w:t>. kaggle. Retrieved November 29, 2020, from https://www.kaggle.com/dgokeeffe/ibm-hr-wmore-rows</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Kim &amp; Kang. (2017, October). </w:t>
      </w:r>
      <w:r>
        <w:rPr>
          <w:rFonts w:ascii="Times New Roman" w:eastAsia="Times New Roman" w:hAnsi="Times New Roman" w:cs="Times New Roman"/>
          <w:i/>
        </w:rPr>
        <w:t>Older and More Engaged: The Mediating R</w:t>
      </w:r>
      <w:r>
        <w:rPr>
          <w:rFonts w:ascii="Times New Roman" w:eastAsia="Times New Roman" w:hAnsi="Times New Roman" w:cs="Times New Roman"/>
          <w:i/>
        </w:rPr>
        <w:t>ole of Age-Linked Resources on Work Engagement</w:t>
      </w:r>
      <w:r>
        <w:rPr>
          <w:rFonts w:ascii="Times New Roman" w:eastAsia="Times New Roman" w:hAnsi="Times New Roman" w:cs="Times New Roman"/>
        </w:rPr>
        <w:t xml:space="preserve">. Retrieved October 29, 2020, from </w:t>
      </w:r>
      <w:r>
        <w:rPr>
          <w:rFonts w:ascii="Times New Roman" w:eastAsia="Times New Roman" w:hAnsi="Times New Roman" w:cs="Times New Roman"/>
        </w:rPr>
        <w:lastRenderedPageBreak/>
        <w:t>https://www.researchgate.net/publication/295455164_Older_and_More_Engaged_The_Mediating_Role_of_Age-Linked_Resources_on_Work_Engagement</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Kumar, V. (2020). Classification: Basic</w:t>
      </w:r>
      <w:r>
        <w:rPr>
          <w:rFonts w:ascii="Times New Roman" w:eastAsia="Times New Roman" w:hAnsi="Times New Roman" w:cs="Times New Roman"/>
        </w:rPr>
        <w:t xml:space="preserve"> Concepts, Decision Trees, and Model Evaluation. In </w:t>
      </w:r>
      <w:r>
        <w:rPr>
          <w:rFonts w:ascii="Times New Roman" w:eastAsia="Times New Roman" w:hAnsi="Times New Roman" w:cs="Times New Roman"/>
          <w:i/>
        </w:rPr>
        <w:t>Introduction to Data Mining</w:t>
      </w:r>
      <w:r>
        <w:rPr>
          <w:rFonts w:ascii="Times New Roman" w:eastAsia="Times New Roman" w:hAnsi="Times New Roman" w:cs="Times New Roman"/>
        </w:rPr>
        <w:t xml:space="preserve"> (p. 61). University of Minnesota. Retrieved October 29, 2020, from https://www-users.cs.umn.edu/~kumar001/dmbook/ch4.pdf</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Lee, T. W., Burch, T. C., &amp; Mitchell, T. R. (2014, Marc</w:t>
      </w:r>
      <w:r>
        <w:rPr>
          <w:rFonts w:ascii="Times New Roman" w:eastAsia="Times New Roman" w:hAnsi="Times New Roman" w:cs="Times New Roman"/>
        </w:rPr>
        <w:t xml:space="preserve">h). The Story of Why We Stay: A Review of Job Embeddedness. </w:t>
      </w:r>
      <w:r>
        <w:rPr>
          <w:rFonts w:ascii="Times New Roman" w:eastAsia="Times New Roman" w:hAnsi="Times New Roman" w:cs="Times New Roman"/>
          <w:i/>
        </w:rPr>
        <w:t>Annual Review of Organizational Psychology and Organizational Behavior</w:t>
      </w:r>
      <w:r>
        <w:rPr>
          <w:rFonts w:ascii="Times New Roman" w:eastAsia="Times New Roman" w:hAnsi="Times New Roman" w:cs="Times New Roman"/>
        </w:rPr>
        <w:t xml:space="preserve">, </w:t>
      </w:r>
      <w:r>
        <w:rPr>
          <w:rFonts w:ascii="Times New Roman" w:eastAsia="Times New Roman" w:hAnsi="Times New Roman" w:cs="Times New Roman"/>
          <w:i/>
        </w:rPr>
        <w:t>1</w:t>
      </w:r>
      <w:r>
        <w:rPr>
          <w:rFonts w:ascii="Times New Roman" w:eastAsia="Times New Roman" w:hAnsi="Times New Roman" w:cs="Times New Roman"/>
        </w:rPr>
        <w:t>, 199-216. https://www.annualreviews.org/doi/full/10.1146/annurev-orgpsych-031413-091244</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Skapinker, M. (2020, April 30). </w:t>
      </w:r>
      <w:r>
        <w:rPr>
          <w:rFonts w:ascii="Times New Roman" w:eastAsia="Times New Roman" w:hAnsi="Times New Roman" w:cs="Times New Roman"/>
          <w:i/>
        </w:rPr>
        <w:t>Wh</w:t>
      </w:r>
      <w:r>
        <w:rPr>
          <w:rFonts w:ascii="Times New Roman" w:eastAsia="Times New Roman" w:hAnsi="Times New Roman" w:cs="Times New Roman"/>
          <w:i/>
        </w:rPr>
        <w:t>y people stay with the same company for decades</w:t>
      </w:r>
      <w:r>
        <w:rPr>
          <w:rFonts w:ascii="Times New Roman" w:eastAsia="Times New Roman" w:hAnsi="Times New Roman" w:cs="Times New Roman"/>
        </w:rPr>
        <w:t>. Retrieved October 29, 2020, from https://www.ft.com/content/3ff770d6-6815-11e9-9adc-98bf1d35a056</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Strobl, C., Malley, J., &amp; Tutz, G. (2009). An Introduction to Recursive Partitioning: Rationale, Application a</w:t>
      </w:r>
      <w:r>
        <w:rPr>
          <w:rFonts w:ascii="Times New Roman" w:eastAsia="Times New Roman" w:hAnsi="Times New Roman" w:cs="Times New Roman"/>
        </w:rPr>
        <w:t xml:space="preserve">nd Characteristics of Classification and Regression Trees, Bagging and Random Forests. </w:t>
      </w:r>
      <w:r>
        <w:rPr>
          <w:rFonts w:ascii="Times New Roman" w:eastAsia="Times New Roman" w:hAnsi="Times New Roman" w:cs="Times New Roman"/>
          <w:i/>
        </w:rPr>
        <w:t>Psychological Methods</w:t>
      </w:r>
      <w:r>
        <w:rPr>
          <w:rFonts w:ascii="Times New Roman" w:eastAsia="Times New Roman" w:hAnsi="Times New Roman" w:cs="Times New Roman"/>
        </w:rPr>
        <w:t xml:space="preserve">, </w:t>
      </w:r>
      <w:r>
        <w:rPr>
          <w:rFonts w:ascii="Times New Roman" w:eastAsia="Times New Roman" w:hAnsi="Times New Roman" w:cs="Times New Roman"/>
          <w:i/>
        </w:rPr>
        <w:t>14</w:t>
      </w:r>
      <w:r>
        <w:rPr>
          <w:rFonts w:ascii="Times New Roman" w:eastAsia="Times New Roman" w:hAnsi="Times New Roman" w:cs="Times New Roman"/>
        </w:rPr>
        <w:t>(4), 323-348. https://www.ncbi.nlm.nih.gov/pmc/articles/PMC2927982/</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Williams, D. K., &amp; Scott, M. M. (2012, October 18). </w:t>
      </w:r>
      <w:r>
        <w:rPr>
          <w:rFonts w:ascii="Times New Roman" w:eastAsia="Times New Roman" w:hAnsi="Times New Roman" w:cs="Times New Roman"/>
          <w:i/>
        </w:rPr>
        <w:t xml:space="preserve">10 Reasons to Stay in a </w:t>
      </w:r>
      <w:r>
        <w:rPr>
          <w:rFonts w:ascii="Times New Roman" w:eastAsia="Times New Roman" w:hAnsi="Times New Roman" w:cs="Times New Roman"/>
          <w:i/>
        </w:rPr>
        <w:t>Job for 10 Years</w:t>
      </w:r>
      <w:r>
        <w:rPr>
          <w:rFonts w:ascii="Times New Roman" w:eastAsia="Times New Roman" w:hAnsi="Times New Roman" w:cs="Times New Roman"/>
        </w:rPr>
        <w:t>. HBR. https://hbr.org/1973/07/why-employees-stay</w:t>
      </w:r>
    </w:p>
    <w:p w:rsidR="00DD342D" w:rsidRDefault="0006595D">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Young, J. A., Stone, J., Aliaga, O., &amp; Shuck, B. (2013, August). </w:t>
      </w:r>
      <w:r>
        <w:rPr>
          <w:rFonts w:ascii="Times New Roman" w:eastAsia="Times New Roman" w:hAnsi="Times New Roman" w:cs="Times New Roman"/>
          <w:i/>
        </w:rPr>
        <w:t>Job Embeddedness Theory: Can It Help Explain Employee Retention Among Extension Agents?</w:t>
      </w:r>
      <w:r>
        <w:rPr>
          <w:rFonts w:ascii="Times New Roman" w:eastAsia="Times New Roman" w:hAnsi="Times New Roman" w:cs="Times New Roman"/>
        </w:rPr>
        <w:t xml:space="preserve"> Journal of Extension. Retrieved Octob</w:t>
      </w:r>
      <w:r>
        <w:rPr>
          <w:rFonts w:ascii="Times New Roman" w:eastAsia="Times New Roman" w:hAnsi="Times New Roman" w:cs="Times New Roman"/>
        </w:rPr>
        <w:t>er 29, 2020, from https://joe.org/joe/2013august/a7.php#:~:text=Overview%20of%20Job%20Embeddedness%20Theory,the%20job%2C%20organization%2C%20and%20community</w:t>
      </w:r>
    </w:p>
    <w:p w:rsidR="00DD342D" w:rsidRDefault="00DD342D">
      <w:pPr>
        <w:spacing w:line="480" w:lineRule="auto"/>
        <w:ind w:left="720"/>
        <w:rPr>
          <w:rFonts w:ascii="Times New Roman" w:eastAsia="Times New Roman" w:hAnsi="Times New Roman" w:cs="Times New Roman"/>
        </w:rPr>
      </w:pPr>
    </w:p>
    <w:p w:rsidR="00DD342D" w:rsidRDefault="00DD342D">
      <w:pPr>
        <w:spacing w:line="480" w:lineRule="auto"/>
        <w:ind w:left="720"/>
        <w:rPr>
          <w:rFonts w:ascii="Times New Roman" w:eastAsia="Times New Roman" w:hAnsi="Times New Roman" w:cs="Times New Roman"/>
        </w:rPr>
      </w:pPr>
    </w:p>
    <w:p w:rsidR="00DD342D" w:rsidRDefault="00DD342D">
      <w:pPr>
        <w:spacing w:line="480" w:lineRule="auto"/>
        <w:ind w:left="720"/>
        <w:rPr>
          <w:rFonts w:ascii="Times New Roman" w:eastAsia="Times New Roman" w:hAnsi="Times New Roman" w:cs="Times New Roman"/>
        </w:rPr>
      </w:pPr>
    </w:p>
    <w:p w:rsidR="00DD342D" w:rsidRDefault="0006595D">
      <w:pPr>
        <w:pStyle w:val="Heading4"/>
        <w:rPr>
          <w:rFonts w:ascii="Times New Roman" w:eastAsia="Times New Roman" w:hAnsi="Times New Roman" w:cs="Times New Roman"/>
        </w:rPr>
      </w:pPr>
      <w:bookmarkStart w:id="68" w:name="_4ymfg2ygwtc9" w:colFirst="0" w:colLast="0"/>
      <w:bookmarkEnd w:id="68"/>
      <w:r>
        <w:rPr>
          <w:rFonts w:ascii="Times New Roman" w:eastAsia="Times New Roman" w:hAnsi="Times New Roman" w:cs="Times New Roman"/>
        </w:rPr>
        <w:lastRenderedPageBreak/>
        <w:t xml:space="preserve">11. Appendix </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Table 1: Illogical values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80"/>
        <w:gridCol w:w="3780"/>
      </w:tblGrid>
      <w:tr w:rsidR="00DD342D">
        <w:tc>
          <w:tcPr>
            <w:tcW w:w="55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Illogical Values</w:t>
            </w:r>
          </w:p>
        </w:tc>
        <w:tc>
          <w:tcPr>
            <w:tcW w:w="37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Treatment</w:t>
            </w:r>
          </w:p>
        </w:tc>
      </w:tr>
      <w:tr w:rsidR="00DD342D">
        <w:tc>
          <w:tcPr>
            <w:tcW w:w="55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YearsAtCompany &gt;</w:t>
            </w:r>
            <w:r>
              <w:rPr>
                <w:rFonts w:ascii="Times New Roman" w:eastAsia="Times New Roman" w:hAnsi="Times New Roman" w:cs="Times New Roman"/>
                <w:sz w:val="24"/>
                <w:szCs w:val="24"/>
              </w:rPr>
              <w:t xml:space="preserve"> TotalWorkingYears</w:t>
            </w:r>
          </w:p>
        </w:tc>
        <w:tc>
          <w:tcPr>
            <w:tcW w:w="37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Dropped 6 rows </w:t>
            </w:r>
          </w:p>
        </w:tc>
      </w:tr>
      <w:tr w:rsidR="00DD342D">
        <w:tc>
          <w:tcPr>
            <w:tcW w:w="55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YearsInCurrentRole &gt; TotalWorkingYears</w:t>
            </w:r>
          </w:p>
        </w:tc>
        <w:tc>
          <w:tcPr>
            <w:tcW w:w="37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rows found</w:t>
            </w:r>
          </w:p>
        </w:tc>
      </w:tr>
      <w:tr w:rsidR="00DD342D">
        <w:tc>
          <w:tcPr>
            <w:tcW w:w="55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YearsInCurrentRole &gt; YearsAtCompany</w:t>
            </w:r>
          </w:p>
        </w:tc>
        <w:tc>
          <w:tcPr>
            <w:tcW w:w="37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rows found</w:t>
            </w:r>
          </w:p>
        </w:tc>
      </w:tr>
      <w:tr w:rsidR="00DD342D">
        <w:tc>
          <w:tcPr>
            <w:tcW w:w="55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YearsWithCurrManager &gt; YearsAtCompany</w:t>
            </w:r>
          </w:p>
        </w:tc>
        <w:tc>
          <w:tcPr>
            <w:tcW w:w="37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rows found</w:t>
            </w:r>
          </w:p>
        </w:tc>
      </w:tr>
      <w:tr w:rsidR="00DD342D">
        <w:tc>
          <w:tcPr>
            <w:tcW w:w="55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TotalWorkingYears &gt; Age-18</w:t>
            </w:r>
          </w:p>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Over18 columns are all Yes values, we assume that employees’ earliest working age is 18)</w:t>
            </w:r>
          </w:p>
        </w:tc>
        <w:tc>
          <w:tcPr>
            <w:tcW w:w="37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Dropped 2795 rows</w:t>
            </w:r>
          </w:p>
        </w:tc>
      </w:tr>
      <w:tr w:rsidR="00DD342D">
        <w:tc>
          <w:tcPr>
            <w:tcW w:w="55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HourlyRate &gt; DailyRate</w:t>
            </w:r>
          </w:p>
        </w:tc>
        <w:tc>
          <w:tcPr>
            <w:tcW w:w="37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rows found</w:t>
            </w:r>
          </w:p>
        </w:tc>
      </w:tr>
      <w:tr w:rsidR="00DD342D">
        <w:tc>
          <w:tcPr>
            <w:tcW w:w="55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DailyRate &gt; MonthlyRate </w:t>
            </w:r>
          </w:p>
        </w:tc>
        <w:tc>
          <w:tcPr>
            <w:tcW w:w="378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rows found</w:t>
            </w:r>
          </w:p>
        </w:tc>
      </w:tr>
    </w:tbl>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2: Setting appropriate data types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7050"/>
      </w:tblGrid>
      <w:tr w:rsidR="00DD342D">
        <w:tc>
          <w:tcPr>
            <w:tcW w:w="231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705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Variables</w:t>
            </w:r>
          </w:p>
        </w:tc>
      </w:tr>
      <w:tr w:rsidR="00DD342D">
        <w:tc>
          <w:tcPr>
            <w:tcW w:w="231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705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DistanceFromHome, HourlyRate, JobSatisfaction, MonthlyIncome, PercentSalaryHike </w:t>
            </w:r>
          </w:p>
        </w:tc>
      </w:tr>
    </w:tbl>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 List of categorical and continuous variables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DD342D">
        <w:trPr>
          <w:trHeight w:val="360"/>
        </w:trPr>
        <w:tc>
          <w:tcPr>
            <w:tcW w:w="2145" w:type="dxa"/>
          </w:tcPr>
          <w:p w:rsidR="00DD342D" w:rsidRDefault="0006595D">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 of Variable</w:t>
            </w:r>
          </w:p>
        </w:tc>
        <w:tc>
          <w:tcPr>
            <w:tcW w:w="7215" w:type="dxa"/>
          </w:tcPr>
          <w:p w:rsidR="00DD342D" w:rsidRDefault="0006595D">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Variables</w:t>
            </w:r>
          </w:p>
        </w:tc>
      </w:tr>
      <w:tr w:rsidR="00DD342D">
        <w:tc>
          <w:tcPr>
            <w:tcW w:w="2145" w:type="dxa"/>
          </w:tcPr>
          <w:p w:rsidR="00DD342D" w:rsidRDefault="0006595D">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w:t>
            </w:r>
          </w:p>
        </w:tc>
        <w:tc>
          <w:tcPr>
            <w:tcW w:w="7215" w:type="dxa"/>
          </w:tcPr>
          <w:p w:rsidR="00DD342D" w:rsidRDefault="0006595D">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Attrition, BusinessTravel, Department, Education, EnvironmentSatisfaction, Gender, JobInvolvement, JobLevel, JobRole, JobSatisfaction, MaritalStatus, OverTime, PerformanceRating,  RelationshipSatisfaction, StockOptionLevel, WorkLifeBalance</w:t>
            </w:r>
          </w:p>
        </w:tc>
      </w:tr>
      <w:tr w:rsidR="00DD342D">
        <w:tc>
          <w:tcPr>
            <w:tcW w:w="2145" w:type="dxa"/>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w:t>
            </w:r>
          </w:p>
        </w:tc>
        <w:tc>
          <w:tcPr>
            <w:tcW w:w="7215" w:type="dxa"/>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w:t>
            </w:r>
            <w:r>
              <w:rPr>
                <w:rFonts w:ascii="Times New Roman" w:eastAsia="Times New Roman" w:hAnsi="Times New Roman" w:cs="Times New Roman"/>
                <w:sz w:val="24"/>
                <w:szCs w:val="24"/>
              </w:rPr>
              <w:t xml:space="preserve">anceFromHome, HourlyRate, JobSatisfaction, MonthlyIncome, PercentSalaryHike </w:t>
            </w:r>
          </w:p>
        </w:tc>
      </w:tr>
    </w:tbl>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 Data cleaning for each column</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570"/>
      </w:tblGrid>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Variables</w:t>
            </w:r>
          </w:p>
        </w:tc>
        <w:tc>
          <w:tcPr>
            <w:tcW w:w="657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Replaced With (Mode/Mean)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Attrition</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Blank fields are replaced with mode </w:t>
            </w:r>
          </w:p>
          <w:p w:rsidR="00DD342D" w:rsidRDefault="0006595D">
            <w:pPr>
              <w:widowControl w:val="0"/>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Rows where Attrition = “Termination” are dropped as our problem statement relates to flight risk (i.e. current employees and voluntary resignation)</w:t>
            </w:r>
          </w:p>
          <w:p w:rsidR="00DD342D" w:rsidRDefault="0006595D">
            <w:pPr>
              <w:widowControl w:val="0"/>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“Termination” level is dropped subsequently  </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BusinessTravel</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Blank fields are replaced with mode </w:t>
            </w:r>
          </w:p>
          <w:p w:rsidR="00DD342D" w:rsidRDefault="0006595D">
            <w:pPr>
              <w:widowControl w:val="0"/>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Levels with 0 rows are dropped</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DailyRate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Blank fields are replaced with mode</w:t>
            </w:r>
          </w:p>
          <w:p w:rsidR="00DD342D" w:rsidRDefault="0006595D">
            <w:pPr>
              <w:widowControl w:val="0"/>
              <w:numPr>
                <w:ilvl w:val="0"/>
                <w:numId w:val="1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Unreasonable levels of “1296” and an empty level which have 0 rows are dropped </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DistanceFromHome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Education </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mode</w:t>
            </w:r>
          </w:p>
          <w:p w:rsidR="00DD342D" w:rsidRDefault="0006595D">
            <w:pPr>
              <w:widowControl w:val="0"/>
              <w:numPr>
                <w:ilvl w:val="0"/>
                <w:numId w:val="1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of “6” has 0 rows but seems reasonable as previous levels range from 1 to 5, so not dropped</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EnvironmentSatisfaction</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mode</w:t>
            </w:r>
          </w:p>
          <w:p w:rsidR="00DD342D" w:rsidRDefault="0006595D">
            <w:pPr>
              <w:widowControl w:val="0"/>
              <w:numPr>
                <w:ilvl w:val="0"/>
                <w:numId w:val="1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Levels of “127249” and “129588” are unreasonable and dropped</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Blank values are replaced with mode</w:t>
            </w:r>
          </w:p>
          <w:p w:rsidR="00DD342D" w:rsidRDefault="0006595D">
            <w:pPr>
              <w:widowControl w:val="0"/>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Levels of “1” and “2”  are inconsistent and dropped</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HourlyRate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JobInvolvement</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mode</w:t>
            </w:r>
          </w:p>
          <w:p w:rsidR="00DD342D" w:rsidRDefault="0006595D">
            <w:pPr>
              <w:widowControl w:val="0"/>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Levels of “47” and “54” are unreasonable and dropped</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JobLevel</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2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mode</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JobRole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Blank fields are replaced with mode</w:t>
            </w:r>
          </w:p>
          <w:p w:rsidR="00DD342D" w:rsidRDefault="0006595D">
            <w:pPr>
              <w:widowControl w:val="0"/>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Levels of “4” and “5” are unreasonable and dropped</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JobSatisfaction</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MaritalStatus</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2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Blank fields are replaced with mode</w:t>
            </w:r>
          </w:p>
          <w:p w:rsidR="00DD342D" w:rsidRDefault="0006595D">
            <w:pPr>
              <w:widowControl w:val="0"/>
              <w:numPr>
                <w:ilvl w:val="0"/>
                <w:numId w:val="2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of 4 is unreasonable and dropped</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MonthlyIncome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MonthlyRate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NumCompaniesWorked</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2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OverTime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Blank fields are replaced with mode</w:t>
            </w:r>
          </w:p>
          <w:p w:rsidR="00DD342D" w:rsidRDefault="0006595D">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Level of “Y” is unreasonable and dropped </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PercentSalaryHike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PerformanceRating</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mode</w:t>
            </w:r>
          </w:p>
          <w:p w:rsidR="00DD342D" w:rsidRDefault="0006595D">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of “11” and “13” are unreasonable and dropped</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RelationshipSatisfaction</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mode</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StockOptionLevel</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mode</w:t>
            </w:r>
          </w:p>
          <w:p w:rsidR="00DD342D" w:rsidRDefault="0006595D">
            <w:pPr>
              <w:widowControl w:val="0"/>
              <w:numPr>
                <w:ilvl w:val="0"/>
                <w:numId w:val="1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of “80” is unreasonable and dropped</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TrainingTimesLastYear</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WorkLifeBalance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2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mode</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YearsInCurrentRole</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2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YearsSinceLastPromotion</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r w:rsidR="00DD342D">
        <w:tc>
          <w:tcPr>
            <w:tcW w:w="279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YearsWithCurrManager</w:t>
            </w:r>
          </w:p>
        </w:tc>
        <w:tc>
          <w:tcPr>
            <w:tcW w:w="6570" w:type="dxa"/>
            <w:shd w:val="clear" w:color="auto" w:fill="auto"/>
            <w:tcMar>
              <w:top w:w="100" w:type="dxa"/>
              <w:left w:w="100" w:type="dxa"/>
              <w:bottom w:w="100" w:type="dxa"/>
              <w:right w:w="100" w:type="dxa"/>
            </w:tcMar>
          </w:tcPr>
          <w:p w:rsidR="00DD342D" w:rsidRDefault="0006595D">
            <w:pPr>
              <w:widowControl w:val="0"/>
              <w:numPr>
                <w:ilvl w:val="0"/>
                <w:numId w:val="1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values are replaced with mean</w:t>
            </w:r>
          </w:p>
        </w:tc>
      </w:tr>
    </w:tbl>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 Correlation Matrix</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SG"/>
        </w:rPr>
        <w:drawing>
          <wp:inline distT="114300" distB="114300" distL="114300" distR="114300">
            <wp:extent cx="5943600" cy="20574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5943600" cy="20574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6: Insights from correlation matrix</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1965"/>
        <w:gridCol w:w="5850"/>
      </w:tblGrid>
      <w:tr w:rsidR="00DD342D">
        <w:tc>
          <w:tcPr>
            <w:tcW w:w="1545"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w:t>
            </w:r>
          </w:p>
        </w:tc>
        <w:tc>
          <w:tcPr>
            <w:tcW w:w="1965"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Y-Variable</w:t>
            </w:r>
          </w:p>
        </w:tc>
        <w:tc>
          <w:tcPr>
            <w:tcW w:w="5850"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Closely Related Variables (exclude 3 Y-Variables)</w:t>
            </w:r>
          </w:p>
        </w:tc>
      </w:tr>
      <w:tr w:rsidR="00DD342D">
        <w:trPr>
          <w:trHeight w:val="305"/>
        </w:trPr>
        <w:tc>
          <w:tcPr>
            <w:tcW w:w="1545"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w:t>
            </w:r>
          </w:p>
        </w:tc>
        <w:tc>
          <w:tcPr>
            <w:tcW w:w="1965" w:type="dxa"/>
            <w:shd w:val="clear" w:color="auto" w:fill="auto"/>
            <w:tcMar>
              <w:top w:w="100" w:type="dxa"/>
              <w:left w:w="100" w:type="dxa"/>
              <w:bottom w:w="100" w:type="dxa"/>
              <w:right w:w="100" w:type="dxa"/>
            </w:tcMar>
          </w:tcPr>
          <w:p w:rsidR="00DD342D" w:rsidRDefault="000659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YearsAtCompany</w:t>
            </w:r>
          </w:p>
        </w:tc>
        <w:tc>
          <w:tcPr>
            <w:tcW w:w="5850" w:type="dxa"/>
            <w:shd w:val="clear" w:color="auto" w:fill="auto"/>
            <w:tcMar>
              <w:top w:w="100" w:type="dxa"/>
              <w:left w:w="100" w:type="dxa"/>
              <w:bottom w:w="100" w:type="dxa"/>
              <w:right w:w="100" w:type="dxa"/>
            </w:tcMar>
          </w:tcPr>
          <w:p w:rsidR="00DD342D" w:rsidRDefault="0006595D">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DailyRate, JobLevel, JobRole, MonthlyIncome, MonthlyRate, TotalWorkingYears, YearsInCurrentRole, YearsSinceLastPromotion, YearsWithCurrManager</w:t>
            </w:r>
          </w:p>
        </w:tc>
      </w:tr>
      <w:tr w:rsidR="00DD342D">
        <w:tc>
          <w:tcPr>
            <w:tcW w:w="1545"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p>
        </w:tc>
        <w:tc>
          <w:tcPr>
            <w:tcW w:w="1965" w:type="dxa"/>
            <w:shd w:val="clear" w:color="auto" w:fill="auto"/>
            <w:tcMar>
              <w:top w:w="100" w:type="dxa"/>
              <w:left w:w="100" w:type="dxa"/>
              <w:bottom w:w="100" w:type="dxa"/>
              <w:right w:w="100" w:type="dxa"/>
            </w:tcMar>
          </w:tcPr>
          <w:p w:rsidR="00DD342D" w:rsidRDefault="000659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JobInvolvement </w:t>
            </w:r>
          </w:p>
        </w:tc>
        <w:tc>
          <w:tcPr>
            <w:tcW w:w="5850" w:type="dxa"/>
            <w:shd w:val="clear" w:color="auto" w:fill="auto"/>
            <w:tcMar>
              <w:top w:w="100" w:type="dxa"/>
              <w:left w:w="100" w:type="dxa"/>
              <w:bottom w:w="100" w:type="dxa"/>
              <w:right w:w="100" w:type="dxa"/>
            </w:tcMar>
          </w:tcPr>
          <w:p w:rsidR="00DD342D" w:rsidRDefault="000659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 HourlyRate, DailyRate, MonthlyIncome, MonthlyRate, PercentSalaryHike, TotalWorkingYears, YearsInCurrRole, YearsWithCurrManager </w:t>
            </w:r>
          </w:p>
        </w:tc>
      </w:tr>
      <w:tr w:rsidR="00DD342D">
        <w:tc>
          <w:tcPr>
            <w:tcW w:w="1545" w:type="dxa"/>
            <w:shd w:val="clear" w:color="auto" w:fill="auto"/>
            <w:tcMar>
              <w:top w:w="100" w:type="dxa"/>
              <w:left w:w="100" w:type="dxa"/>
              <w:bottom w:w="100" w:type="dxa"/>
              <w:right w:w="100" w:type="dxa"/>
            </w:tcMar>
          </w:tcPr>
          <w:p w:rsidR="00DD342D" w:rsidRDefault="0006595D">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Sacrifice</w:t>
            </w:r>
          </w:p>
        </w:tc>
        <w:tc>
          <w:tcPr>
            <w:tcW w:w="1965" w:type="dxa"/>
            <w:shd w:val="clear" w:color="auto" w:fill="auto"/>
            <w:tcMar>
              <w:top w:w="100" w:type="dxa"/>
              <w:left w:w="100" w:type="dxa"/>
              <w:bottom w:w="100" w:type="dxa"/>
              <w:right w:w="100" w:type="dxa"/>
            </w:tcMar>
          </w:tcPr>
          <w:p w:rsidR="00DD342D" w:rsidRDefault="000659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JobSatisfaction</w:t>
            </w:r>
          </w:p>
        </w:tc>
        <w:tc>
          <w:tcPr>
            <w:tcW w:w="5850" w:type="dxa"/>
            <w:shd w:val="clear" w:color="auto" w:fill="auto"/>
            <w:tcMar>
              <w:top w:w="100" w:type="dxa"/>
              <w:left w:w="100" w:type="dxa"/>
              <w:bottom w:w="100" w:type="dxa"/>
              <w:right w:w="100" w:type="dxa"/>
            </w:tcMar>
          </w:tcPr>
          <w:p w:rsidR="00DD342D" w:rsidRDefault="0006595D">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Age, DailyRate, HourlyRate, MonthlyIncome, MonthlyRate, TotalWorkingYears, YearsInCurrentRole</w:t>
            </w:r>
          </w:p>
        </w:tc>
      </w:tr>
    </w:tbl>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7: Analysis of YearsAtCompany</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463276" cy="4700588"/>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463276" cy="4700588"/>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lastRenderedPageBreak/>
        <w:drawing>
          <wp:inline distT="114300" distB="114300" distL="114300" distR="114300">
            <wp:extent cx="4076700" cy="485775"/>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a:srcRect/>
                    <a:stretch>
                      <a:fillRect/>
                    </a:stretch>
                  </pic:blipFill>
                  <pic:spPr>
                    <a:xfrm>
                      <a:off x="0" y="0"/>
                      <a:ext cx="4076700" cy="485775"/>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8: Analysis of JobLevelNew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2997622" cy="3165556"/>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2997622" cy="3165556"/>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310063" cy="452869"/>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4310063" cy="452869"/>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9: Analysis of JobLevelNew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3243263" cy="4551562"/>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3243263" cy="4551562"/>
                    </a:xfrm>
                    <a:prstGeom prst="rect">
                      <a:avLst/>
                    </a:prstGeom>
                    <a:ln/>
                  </pic:spPr>
                </pic:pic>
              </a:graphicData>
            </a:graphic>
          </wp:inline>
        </w:drawing>
      </w:r>
      <w:r>
        <w:rPr>
          <w:rFonts w:ascii="Times New Roman" w:eastAsia="Times New Roman" w:hAnsi="Times New Roman" w:cs="Times New Roman"/>
          <w:noProof/>
          <w:sz w:val="24"/>
          <w:szCs w:val="24"/>
          <w:lang w:val="en-SG"/>
        </w:rPr>
        <w:drawing>
          <wp:inline distT="114300" distB="114300" distL="114300" distR="114300">
            <wp:extent cx="4405154" cy="1075972"/>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a:stretch>
                      <a:fillRect/>
                    </a:stretch>
                  </pic:blipFill>
                  <pic:spPr>
                    <a:xfrm>
                      <a:off x="0" y="0"/>
                      <a:ext cx="4405154" cy="1075972"/>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10: Analysis of MonthlyIncomeNew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30988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5943600" cy="3098800"/>
                    </a:xfrm>
                    <a:prstGeom prst="rect">
                      <a:avLst/>
                    </a:prstGeom>
                    <a:ln/>
                  </pic:spPr>
                </pic:pic>
              </a:graphicData>
            </a:graphic>
          </wp:inline>
        </w:drawing>
      </w:r>
      <w:r>
        <w:rPr>
          <w:rFonts w:ascii="Times New Roman" w:eastAsia="Times New Roman" w:hAnsi="Times New Roman" w:cs="Times New Roman"/>
          <w:noProof/>
          <w:sz w:val="24"/>
          <w:szCs w:val="24"/>
          <w:lang w:val="en-SG"/>
        </w:rPr>
        <w:drawing>
          <wp:inline distT="114300" distB="114300" distL="114300" distR="114300">
            <wp:extent cx="4076700" cy="50482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4076700" cy="504825"/>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11: Analysis of MonthlyIncomeNew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3808346" cy="4038247"/>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3808346" cy="4038247"/>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12: Analysis of JobRolesNew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30988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943600" cy="3098800"/>
                    </a:xfrm>
                    <a:prstGeom prst="rect">
                      <a:avLst/>
                    </a:prstGeom>
                    <a:ln/>
                  </pic:spPr>
                </pic:pic>
              </a:graphicData>
            </a:graphic>
          </wp:inline>
        </w:drawing>
      </w:r>
      <w:r>
        <w:rPr>
          <w:rFonts w:ascii="Times New Roman" w:eastAsia="Times New Roman" w:hAnsi="Times New Roman" w:cs="Times New Roman"/>
          <w:noProof/>
          <w:sz w:val="24"/>
          <w:szCs w:val="24"/>
          <w:lang w:val="en-SG"/>
        </w:rPr>
        <w:drawing>
          <wp:inline distT="114300" distB="114300" distL="114300" distR="114300">
            <wp:extent cx="5943600" cy="7366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43600" cy="7366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13: Analysis of JobRolesNew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30988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943600" cy="3098800"/>
                    </a:xfrm>
                    <a:prstGeom prst="rect">
                      <a:avLst/>
                    </a:prstGeom>
                    <a:ln/>
                  </pic:spPr>
                </pic:pic>
              </a:graphicData>
            </a:graphic>
          </wp:inline>
        </w:drawing>
      </w:r>
      <w:r>
        <w:rPr>
          <w:rFonts w:ascii="Times New Roman" w:eastAsia="Times New Roman" w:hAnsi="Times New Roman" w:cs="Times New Roman"/>
          <w:noProof/>
          <w:sz w:val="24"/>
          <w:szCs w:val="24"/>
          <w:lang w:val="en-SG"/>
        </w:rPr>
        <w:drawing>
          <wp:inline distT="114300" distB="114300" distL="114300" distR="114300">
            <wp:extent cx="5943600" cy="12192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12192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14: Analysis of fit.lm1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405313" cy="3181615"/>
            <wp:effectExtent l="0" t="0" r="0" b="0"/>
            <wp:docPr id="2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4405313" cy="3181615"/>
                    </a:xfrm>
                    <a:prstGeom prst="rect">
                      <a:avLst/>
                    </a:prstGeom>
                    <a:ln/>
                  </pic:spPr>
                </pic:pic>
              </a:graphicData>
            </a:graphic>
          </wp:inline>
        </w:drawing>
      </w:r>
      <w:r>
        <w:rPr>
          <w:rFonts w:ascii="Times New Roman" w:eastAsia="Times New Roman" w:hAnsi="Times New Roman" w:cs="Times New Roman"/>
          <w:noProof/>
          <w:sz w:val="24"/>
          <w:szCs w:val="24"/>
          <w:lang w:val="en-SG"/>
        </w:rPr>
        <w:drawing>
          <wp:inline distT="114300" distB="114300" distL="114300" distR="114300">
            <wp:extent cx="3386138" cy="1192948"/>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3386138" cy="1192948"/>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15: Analysis of fit.lm2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433888" cy="2759487"/>
            <wp:effectExtent l="0" t="0" r="0" b="0"/>
            <wp:docPr id="5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4433888" cy="2759487"/>
                    </a:xfrm>
                    <a:prstGeom prst="rect">
                      <a:avLst/>
                    </a:prstGeom>
                    <a:ln/>
                  </pic:spPr>
                </pic:pic>
              </a:graphicData>
            </a:graphic>
          </wp:inline>
        </w:drawing>
      </w:r>
      <w:r>
        <w:rPr>
          <w:rFonts w:ascii="Times New Roman" w:eastAsia="Times New Roman" w:hAnsi="Times New Roman" w:cs="Times New Roman"/>
          <w:noProof/>
          <w:sz w:val="24"/>
          <w:szCs w:val="24"/>
          <w:lang w:val="en-SG"/>
        </w:rPr>
        <w:drawing>
          <wp:inline distT="114300" distB="114300" distL="114300" distR="114300">
            <wp:extent cx="3433763" cy="110766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433763" cy="1107665"/>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lastRenderedPageBreak/>
        <w:drawing>
          <wp:inline distT="114300" distB="114300" distL="114300" distR="114300">
            <wp:extent cx="5943600" cy="30988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30988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30988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943600" cy="30988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16: Analysis of fit.lm3</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lastRenderedPageBreak/>
        <w:drawing>
          <wp:inline distT="114300" distB="114300" distL="114300" distR="114300">
            <wp:extent cx="4360200" cy="2662238"/>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4360200" cy="2662238"/>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17: Analysis of fit.lm4</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lastRenderedPageBreak/>
        <w:drawing>
          <wp:inline distT="114300" distB="114300" distL="114300" distR="114300">
            <wp:extent cx="4548188" cy="2561399"/>
            <wp:effectExtent l="0" t="0" r="0"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548188" cy="2561399"/>
                    </a:xfrm>
                    <a:prstGeom prst="rect">
                      <a:avLst/>
                    </a:prstGeom>
                    <a:ln/>
                  </pic:spPr>
                </pic:pic>
              </a:graphicData>
            </a:graphic>
          </wp:inline>
        </w:drawing>
      </w:r>
      <w:r>
        <w:rPr>
          <w:rFonts w:ascii="Times New Roman" w:eastAsia="Times New Roman" w:hAnsi="Times New Roman" w:cs="Times New Roman"/>
          <w:noProof/>
          <w:sz w:val="24"/>
          <w:szCs w:val="24"/>
          <w:lang w:val="en-SG"/>
        </w:rPr>
        <w:drawing>
          <wp:inline distT="114300" distB="114300" distL="114300" distR="114300">
            <wp:extent cx="3481388" cy="872643"/>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3481388" cy="872643"/>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3098800"/>
            <wp:effectExtent l="0" t="0" r="0" b="0"/>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5943600" cy="30988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lastRenderedPageBreak/>
        <w:drawing>
          <wp:inline distT="114300" distB="114300" distL="114300" distR="114300">
            <wp:extent cx="5943600" cy="30988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600" cy="30988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18: Fit trainset &amp; testset RMSE</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16510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16510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19: Analysis of JobInvolvementNew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3972820" cy="3087849"/>
            <wp:effectExtent l="0" t="0" r="0" b="0"/>
            <wp:docPr id="76"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35"/>
                    <a:srcRect/>
                    <a:stretch>
                      <a:fillRect/>
                    </a:stretch>
                  </pic:blipFill>
                  <pic:spPr>
                    <a:xfrm>
                      <a:off x="0" y="0"/>
                      <a:ext cx="3972820" cy="3087849"/>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20: Analysis of Age</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SG"/>
        </w:rPr>
        <w:drawing>
          <wp:inline distT="114300" distB="114300" distL="114300" distR="114300">
            <wp:extent cx="4376738" cy="3399643"/>
            <wp:effectExtent l="0" t="0" r="0" b="0"/>
            <wp:docPr id="6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6"/>
                    <a:srcRect/>
                    <a:stretch>
                      <a:fillRect/>
                    </a:stretch>
                  </pic:blipFill>
                  <pic:spPr>
                    <a:xfrm>
                      <a:off x="0" y="0"/>
                      <a:ext cx="4376738" cy="3399643"/>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21: Analysis of MonthlyIncomeNew</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SG"/>
        </w:rPr>
        <w:drawing>
          <wp:inline distT="114300" distB="114300" distL="114300" distR="114300">
            <wp:extent cx="4271963" cy="3320355"/>
            <wp:effectExtent l="0" t="0" r="0" b="0"/>
            <wp:docPr id="5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7"/>
                    <a:srcRect/>
                    <a:stretch>
                      <a:fillRect/>
                    </a:stretch>
                  </pic:blipFill>
                  <pic:spPr>
                    <a:xfrm>
                      <a:off x="0" y="0"/>
                      <a:ext cx="4271963" cy="3320355"/>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22: Analysis of MonthlyIncomeNew</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SG"/>
        </w:rPr>
        <w:drawing>
          <wp:inline distT="114300" distB="114300" distL="114300" distR="114300">
            <wp:extent cx="4262438" cy="3312952"/>
            <wp:effectExtent l="0" t="0" r="0" b="0"/>
            <wp:docPr id="1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8"/>
                    <a:srcRect/>
                    <a:stretch>
                      <a:fillRect/>
                    </a:stretch>
                  </pic:blipFill>
                  <pic:spPr>
                    <a:xfrm>
                      <a:off x="0" y="0"/>
                      <a:ext cx="4262438" cy="3312952"/>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23: Analysis of PercentSalaryHikeNew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4595217" cy="3557588"/>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9"/>
                    <a:srcRect/>
                    <a:stretch>
                      <a:fillRect/>
                    </a:stretch>
                  </pic:blipFill>
                  <pic:spPr>
                    <a:xfrm>
                      <a:off x="0" y="0"/>
                      <a:ext cx="4595217" cy="3557588"/>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24: Analysis of PercentSalaryHikeNew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4719638" cy="3668308"/>
            <wp:effectExtent l="0" t="0" r="0" b="0"/>
            <wp:docPr id="4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0"/>
                    <a:srcRect/>
                    <a:stretch>
                      <a:fillRect/>
                    </a:stretch>
                  </pic:blipFill>
                  <pic:spPr>
                    <a:xfrm>
                      <a:off x="0" y="0"/>
                      <a:ext cx="4719638" cy="3668308"/>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25: Analysis of YearsInCurrentRoleNew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4433013" cy="3441781"/>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1"/>
                    <a:srcRect/>
                    <a:stretch>
                      <a:fillRect/>
                    </a:stretch>
                  </pic:blipFill>
                  <pic:spPr>
                    <a:xfrm>
                      <a:off x="0" y="0"/>
                      <a:ext cx="4433013" cy="3441781"/>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26: Growing the maximal tree</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444500"/>
            <wp:effectExtent l="0" t="0" r="0" b="0"/>
            <wp:docPr id="7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42"/>
                    <a:srcRect/>
                    <a:stretch>
                      <a:fillRect/>
                    </a:stretch>
                  </pic:blipFill>
                  <pic:spPr>
                    <a:xfrm>
                      <a:off x="0" y="0"/>
                      <a:ext cx="5943600" cy="4445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27: Maximal tree in link_trainset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165100"/>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3"/>
                    <a:srcRect/>
                    <a:stretch>
                      <a:fillRect/>
                    </a:stretch>
                  </pic:blipFill>
                  <pic:spPr>
                    <a:xfrm>
                      <a:off x="0" y="0"/>
                      <a:ext cx="5943600" cy="1651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033838" cy="3251635"/>
            <wp:effectExtent l="0" t="0" r="0" b="0"/>
            <wp:docPr id="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4"/>
                    <a:srcRect/>
                    <a:stretch>
                      <a:fillRect/>
                    </a:stretch>
                  </pic:blipFill>
                  <pic:spPr>
                    <a:xfrm>
                      <a:off x="0" y="0"/>
                      <a:ext cx="4033838" cy="3251635"/>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28: Subtrees in link_trainset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114300"/>
            <wp:effectExtent l="0" t="0" r="0" b="0"/>
            <wp:docPr id="6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5"/>
                    <a:srcRect/>
                    <a:stretch>
                      <a:fillRect/>
                    </a:stretch>
                  </pic:blipFill>
                  <pic:spPr>
                    <a:xfrm>
                      <a:off x="0" y="0"/>
                      <a:ext cx="5943600" cy="1143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lastRenderedPageBreak/>
        <w:drawing>
          <wp:inline distT="114300" distB="114300" distL="114300" distR="114300">
            <wp:extent cx="4010025" cy="3110502"/>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6"/>
                    <a:srcRect/>
                    <a:stretch>
                      <a:fillRect/>
                    </a:stretch>
                  </pic:blipFill>
                  <pic:spPr>
                    <a:xfrm>
                      <a:off x="0" y="0"/>
                      <a:ext cx="4010025" cy="3110502"/>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 29: Automate the search for optimal tree</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1193800"/>
            <wp:effectExtent l="0" t="0" r="0" b="0"/>
            <wp:docPr id="2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7"/>
                    <a:srcRect/>
                    <a:stretch>
                      <a:fillRect/>
                    </a:stretch>
                  </pic:blipFill>
                  <pic:spPr>
                    <a:xfrm>
                      <a:off x="0" y="0"/>
                      <a:ext cx="5943600" cy="11938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 30: Pruning to its optimal tree</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850900"/>
            <wp:effectExtent l="0" t="0" r="0" b="0"/>
            <wp:docPr id="8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48"/>
                    <a:srcRect/>
                    <a:stretch>
                      <a:fillRect/>
                    </a:stretch>
                  </pic:blipFill>
                  <pic:spPr>
                    <a:xfrm>
                      <a:off x="0" y="0"/>
                      <a:ext cx="5943600" cy="8509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31: Subtrees in pruned link_trainset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110038" cy="3194500"/>
            <wp:effectExtent l="0" t="0" r="0" b="0"/>
            <wp:docPr id="3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9"/>
                    <a:srcRect/>
                    <a:stretch>
                      <a:fillRect/>
                    </a:stretch>
                  </pic:blipFill>
                  <pic:spPr>
                    <a:xfrm>
                      <a:off x="0" y="0"/>
                      <a:ext cx="4110038" cy="31945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32: Printcp table for link.cart2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3538538" cy="2200127"/>
            <wp:effectExtent l="0" t="0" r="0" b="0"/>
            <wp:docPr id="6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0"/>
                    <a:srcRect/>
                    <a:stretch>
                      <a:fillRect/>
                    </a:stretch>
                  </pic:blipFill>
                  <pic:spPr>
                    <a:xfrm>
                      <a:off x="0" y="0"/>
                      <a:ext cx="3538538" cy="2200127"/>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33: Testing link.cart2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1752600"/>
            <wp:effectExtent l="0" t="0" r="0" b="0"/>
            <wp:docPr id="5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1"/>
                    <a:srcRect/>
                    <a:stretch>
                      <a:fillRect/>
                    </a:stretch>
                  </pic:blipFill>
                  <pic:spPr>
                    <a:xfrm>
                      <a:off x="0" y="0"/>
                      <a:ext cx="5943600" cy="17526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34: Prediction results for link.cart2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291013" cy="797688"/>
            <wp:effectExtent l="0" t="0" r="0" b="0"/>
            <wp:docPr id="4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2"/>
                    <a:srcRect/>
                    <a:stretch>
                      <a:fillRect/>
                    </a:stretch>
                  </pic:blipFill>
                  <pic:spPr>
                    <a:xfrm>
                      <a:off x="0" y="0"/>
                      <a:ext cx="4291013" cy="797688"/>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35: Variable importance for link.cart2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546100"/>
            <wp:effectExtent l="0" t="0" r="0" b="0"/>
            <wp:docPr id="7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3"/>
                    <a:srcRect/>
                    <a:stretch>
                      <a:fillRect/>
                    </a:stretch>
                  </pic:blipFill>
                  <pic:spPr>
                    <a:xfrm>
                      <a:off x="0" y="0"/>
                      <a:ext cx="5943600" cy="5461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36: Analysis of JobSatisfactionNew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4414838" cy="3431404"/>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4"/>
                    <a:srcRect/>
                    <a:stretch>
                      <a:fillRect/>
                    </a:stretch>
                  </pic:blipFill>
                  <pic:spPr>
                    <a:xfrm>
                      <a:off x="0" y="0"/>
                      <a:ext cx="4414838" cy="3431404"/>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37: Analysis of HourlyRateNew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4538663" cy="3527646"/>
            <wp:effectExtent l="0" t="0" r="0" b="0"/>
            <wp:docPr id="8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55"/>
                    <a:srcRect/>
                    <a:stretch>
                      <a:fillRect/>
                    </a:stretch>
                  </pic:blipFill>
                  <pic:spPr>
                    <a:xfrm>
                      <a:off x="0" y="0"/>
                      <a:ext cx="4538663" cy="3527646"/>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38: Analysis of MonthlyIncomeNew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lastRenderedPageBreak/>
        <w:drawing>
          <wp:inline distT="114300" distB="114300" distL="114300" distR="114300">
            <wp:extent cx="4405313" cy="3424001"/>
            <wp:effectExtent l="0" t="0" r="0" b="0"/>
            <wp:docPr id="3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6"/>
                    <a:srcRect/>
                    <a:stretch>
                      <a:fillRect/>
                    </a:stretch>
                  </pic:blipFill>
                  <pic:spPr>
                    <a:xfrm>
                      <a:off x="0" y="0"/>
                      <a:ext cx="4405313" cy="3424001"/>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39: Analysis of MonthlyIncomeNew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4576763" cy="3557259"/>
            <wp:effectExtent l="0" t="0" r="0" b="0"/>
            <wp:docPr id="74"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7"/>
                    <a:srcRect/>
                    <a:stretch>
                      <a:fillRect/>
                    </a:stretch>
                  </pic:blipFill>
                  <pic:spPr>
                    <a:xfrm>
                      <a:off x="0" y="0"/>
                      <a:ext cx="4576763" cy="3557259"/>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40: Analysis of TotalWorkingYearsNew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lastRenderedPageBreak/>
        <w:drawing>
          <wp:inline distT="114300" distB="114300" distL="114300" distR="114300">
            <wp:extent cx="4881563" cy="3794163"/>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8"/>
                    <a:srcRect/>
                    <a:stretch>
                      <a:fillRect/>
                    </a:stretch>
                  </pic:blipFill>
                  <pic:spPr>
                    <a:xfrm>
                      <a:off x="0" y="0"/>
                      <a:ext cx="4881563" cy="3794163"/>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41: Analysis of TotalWorkingYearsNew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4433888" cy="3446211"/>
            <wp:effectExtent l="0" t="0" r="0" b="0"/>
            <wp:docPr id="2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9"/>
                    <a:srcRect/>
                    <a:stretch>
                      <a:fillRect/>
                    </a:stretch>
                  </pic:blipFill>
                  <pic:spPr>
                    <a:xfrm>
                      <a:off x="0" y="0"/>
                      <a:ext cx="4433888" cy="3446211"/>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42: Analysis of YearsInCurrentRoleNew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lastRenderedPageBreak/>
        <w:drawing>
          <wp:inline distT="114300" distB="114300" distL="114300" distR="114300">
            <wp:extent cx="4395788" cy="3416598"/>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0"/>
                    <a:srcRect/>
                    <a:stretch>
                      <a:fillRect/>
                    </a:stretch>
                  </pic:blipFill>
                  <pic:spPr>
                    <a:xfrm>
                      <a:off x="0" y="0"/>
                      <a:ext cx="4395788" cy="3416598"/>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43: Growing the maximal tree</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482600"/>
            <wp:effectExtent l="0" t="0" r="0" b="0"/>
            <wp:docPr id="5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1"/>
                    <a:srcRect/>
                    <a:stretch>
                      <a:fillRect/>
                    </a:stretch>
                  </pic:blipFill>
                  <pic:spPr>
                    <a:xfrm>
                      <a:off x="0" y="0"/>
                      <a:ext cx="5943600" cy="4826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44: Maximal tree in sac_trainset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lastRenderedPageBreak/>
        <w:drawing>
          <wp:inline distT="114300" distB="114300" distL="114300" distR="114300">
            <wp:extent cx="5943600" cy="165100"/>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2"/>
                    <a:srcRect/>
                    <a:stretch>
                      <a:fillRect/>
                    </a:stretch>
                  </pic:blipFill>
                  <pic:spPr>
                    <a:xfrm>
                      <a:off x="0" y="0"/>
                      <a:ext cx="5943600" cy="1651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3497960" cy="2814638"/>
            <wp:effectExtent l="0" t="0" r="0" b="0"/>
            <wp:docPr id="4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3"/>
                    <a:srcRect/>
                    <a:stretch>
                      <a:fillRect/>
                    </a:stretch>
                  </pic:blipFill>
                  <pic:spPr>
                    <a:xfrm>
                      <a:off x="0" y="0"/>
                      <a:ext cx="3497960" cy="2814638"/>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45: Subtrees in sac_trainset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127000"/>
            <wp:effectExtent l="0" t="0" r="0" b="0"/>
            <wp:docPr id="6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4"/>
                    <a:srcRect/>
                    <a:stretch>
                      <a:fillRect/>
                    </a:stretch>
                  </pic:blipFill>
                  <pic:spPr>
                    <a:xfrm>
                      <a:off x="0" y="0"/>
                      <a:ext cx="5943600" cy="1270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3902712" cy="3023481"/>
            <wp:effectExtent l="0" t="0" r="0" b="0"/>
            <wp:docPr id="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5"/>
                    <a:srcRect/>
                    <a:stretch>
                      <a:fillRect/>
                    </a:stretch>
                  </pic:blipFill>
                  <pic:spPr>
                    <a:xfrm>
                      <a:off x="0" y="0"/>
                      <a:ext cx="3902712" cy="3023481"/>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b/>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46: Automate the search for optimal tree</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SG"/>
        </w:rPr>
        <w:drawing>
          <wp:inline distT="114300" distB="114300" distL="114300" distR="114300">
            <wp:extent cx="5943600" cy="1181100"/>
            <wp:effectExtent l="0" t="0" r="0" b="0"/>
            <wp:docPr id="4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6"/>
                    <a:srcRect/>
                    <a:stretch>
                      <a:fillRect/>
                    </a:stretch>
                  </pic:blipFill>
                  <pic:spPr>
                    <a:xfrm>
                      <a:off x="0" y="0"/>
                      <a:ext cx="5943600" cy="11811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47: Pruning to its optimal tree</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863600"/>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7"/>
                    <a:srcRect/>
                    <a:stretch>
                      <a:fillRect/>
                    </a:stretch>
                  </pic:blipFill>
                  <pic:spPr>
                    <a:xfrm>
                      <a:off x="0" y="0"/>
                      <a:ext cx="5943600" cy="8636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48: Subtrees in pruned sac_trainset</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115614" cy="3205163"/>
            <wp:effectExtent l="0" t="0" r="0" b="0"/>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8"/>
                    <a:srcRect/>
                    <a:stretch>
                      <a:fillRect/>
                    </a:stretch>
                  </pic:blipFill>
                  <pic:spPr>
                    <a:xfrm>
                      <a:off x="0" y="0"/>
                      <a:ext cx="4115614" cy="3205163"/>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49: Printcp table for sac.cart2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3688713" cy="1664419"/>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9"/>
                    <a:srcRect/>
                    <a:stretch>
                      <a:fillRect/>
                    </a:stretch>
                  </pic:blipFill>
                  <pic:spPr>
                    <a:xfrm>
                      <a:off x="0" y="0"/>
                      <a:ext cx="3688713" cy="1664419"/>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50: Testing sac.cart2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1638300"/>
            <wp:effectExtent l="0" t="0" r="0" b="0"/>
            <wp:docPr id="79"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0"/>
                    <a:srcRect/>
                    <a:stretch>
                      <a:fillRect/>
                    </a:stretch>
                  </pic:blipFill>
                  <pic:spPr>
                    <a:xfrm>
                      <a:off x="0" y="0"/>
                      <a:ext cx="5943600" cy="16383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51: Prediction results for sac.cart2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295775" cy="817378"/>
            <wp:effectExtent l="0" t="0" r="0" b="0"/>
            <wp:docPr id="68"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71"/>
                    <a:srcRect/>
                    <a:stretch>
                      <a:fillRect/>
                    </a:stretch>
                  </pic:blipFill>
                  <pic:spPr>
                    <a:xfrm>
                      <a:off x="0" y="0"/>
                      <a:ext cx="4295775" cy="817378"/>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52: Variable importance for sac.cart2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571500"/>
            <wp:effectExtent l="0" t="0" r="0" b="0"/>
            <wp:docPr id="4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72"/>
                    <a:srcRect/>
                    <a:stretch>
                      <a:fillRect/>
                    </a:stretch>
                  </pic:blipFill>
                  <pic:spPr>
                    <a:xfrm>
                      <a:off x="0" y="0"/>
                      <a:ext cx="5943600" cy="5715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53: Analysis of AttritionNew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4619570" cy="36576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4619570" cy="36576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54: Analysis of </w:t>
      </w:r>
      <w:r>
        <w:rPr>
          <w:rFonts w:ascii="Times New Roman" w:eastAsia="Times New Roman" w:hAnsi="Times New Roman" w:cs="Times New Roman"/>
          <w:sz w:val="24"/>
          <w:szCs w:val="24"/>
        </w:rPr>
        <w:t>JobSatisfactionNew</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color w:val="4472C4"/>
          <w:sz w:val="24"/>
          <w:szCs w:val="24"/>
          <w:lang w:val="en-SG"/>
        </w:rPr>
        <w:drawing>
          <wp:inline distT="114300" distB="114300" distL="114300" distR="114300">
            <wp:extent cx="3313248" cy="3328988"/>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3313248" cy="3328988"/>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55: Analysis of YearsAtCompany</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SG"/>
        </w:rPr>
        <w:drawing>
          <wp:inline distT="19050" distB="19050" distL="19050" distR="19050">
            <wp:extent cx="4171125" cy="3451625"/>
            <wp:effectExtent l="0" t="0" r="0" b="0"/>
            <wp:docPr id="3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4171125" cy="3451625"/>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b/>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56: Mean and median of YearsAtCompany</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SG"/>
        </w:rPr>
        <w:drawing>
          <wp:inline distT="114300" distB="114300" distL="114300" distR="114300">
            <wp:extent cx="2886060" cy="2795588"/>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6"/>
                    <a:srcRect/>
                    <a:stretch>
                      <a:fillRect/>
                    </a:stretch>
                  </pic:blipFill>
                  <pic:spPr>
                    <a:xfrm>
                      <a:off x="0" y="0"/>
                      <a:ext cx="2886060" cy="2795588"/>
                    </a:xfrm>
                    <a:prstGeom prst="rect">
                      <a:avLst/>
                    </a:prstGeom>
                    <a:ln/>
                  </pic:spPr>
                </pic:pic>
              </a:graphicData>
            </a:graphic>
          </wp:inline>
        </w:drawing>
      </w:r>
      <w:r>
        <w:rPr>
          <w:rFonts w:ascii="Times New Roman" w:eastAsia="Times New Roman" w:hAnsi="Times New Roman" w:cs="Times New Roman"/>
          <w:b/>
          <w:noProof/>
          <w:sz w:val="24"/>
          <w:szCs w:val="24"/>
          <w:lang w:val="en-SG"/>
        </w:rPr>
        <w:drawing>
          <wp:inline distT="114300" distB="114300" distL="114300" distR="114300">
            <wp:extent cx="2855306" cy="271728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2855306" cy="2717285"/>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57: Logistic regression model for AttritionNew, att.log1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531995" cy="348615"/>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4531995" cy="348615"/>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58: Odds ratio for att.log1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4318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a:stretch>
                      <a:fillRect/>
                    </a:stretch>
                  </pic:blipFill>
                  <pic:spPr>
                    <a:xfrm>
                      <a:off x="0" y="0"/>
                      <a:ext cx="5943600" cy="4318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59: Odds ratio for att.log1, 95% confidence interval</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2545662" cy="1200098"/>
            <wp:effectExtent l="0" t="0" r="0" b="0"/>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0"/>
                    <a:srcRect/>
                    <a:stretch>
                      <a:fillRect/>
                    </a:stretch>
                  </pic:blipFill>
                  <pic:spPr>
                    <a:xfrm>
                      <a:off x="0" y="0"/>
                      <a:ext cx="2545662" cy="1200098"/>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60: P-value for variables in att.log1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4572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1"/>
                    <a:srcRect/>
                    <a:stretch>
                      <a:fillRect/>
                    </a:stretch>
                  </pic:blipFill>
                  <pic:spPr>
                    <a:xfrm>
                      <a:off x="0" y="0"/>
                      <a:ext cx="5943600" cy="4572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61: Train set prediction results using att.log1</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478655" cy="574187"/>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4478655" cy="574187"/>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62: SMOTE, Logistic regression model for AttritionNew, att.log2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1397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3"/>
                    <a:srcRect/>
                    <a:stretch>
                      <a:fillRect/>
                    </a:stretch>
                  </pic:blipFill>
                  <pic:spPr>
                    <a:xfrm>
                      <a:off x="0" y="0"/>
                      <a:ext cx="5943600" cy="1397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63: Odds ratio for att.lo</w:t>
      </w:r>
      <w:r>
        <w:rPr>
          <w:rFonts w:ascii="Times New Roman" w:eastAsia="Times New Roman" w:hAnsi="Times New Roman" w:cs="Times New Roman"/>
          <w:sz w:val="24"/>
          <w:szCs w:val="24"/>
        </w:rPr>
        <w:t>g2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457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a:stretch>
                      <a:fillRect/>
                    </a:stretch>
                  </pic:blipFill>
                  <pic:spPr>
                    <a:xfrm>
                      <a:off x="0" y="0"/>
                      <a:ext cx="5943600" cy="457200"/>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64: Odds ratio for att.log2, 95% confidence interval</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2535555" cy="1217066"/>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2535555" cy="1217066"/>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65: P-value for variables in att.log2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5943600" cy="4445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a:srcRect/>
                    <a:stretch>
                      <a:fillRect/>
                    </a:stretch>
                  </pic:blipFill>
                  <pic:spPr>
                    <a:xfrm>
                      <a:off x="0" y="0"/>
                      <a:ext cx="5943600" cy="444500"/>
                    </a:xfrm>
                    <a:prstGeom prst="rect">
                      <a:avLst/>
                    </a:prstGeom>
                    <a:ln/>
                  </pic:spPr>
                </pic:pic>
              </a:graphicData>
            </a:graphic>
          </wp:inline>
        </w:drawing>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66: Train set prediction results using att.log2</w:t>
      </w:r>
    </w:p>
    <w:p w:rsidR="00DD342D" w:rsidRDefault="0006595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SG"/>
        </w:rPr>
        <w:drawing>
          <wp:inline distT="114300" distB="114300" distL="114300" distR="114300">
            <wp:extent cx="4013835" cy="508162"/>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4013835" cy="508162"/>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b/>
          <w:sz w:val="24"/>
          <w:szCs w:val="24"/>
        </w:rPr>
      </w:pPr>
    </w:p>
    <w:p w:rsidR="00DD342D" w:rsidRDefault="00DD342D">
      <w:pPr>
        <w:spacing w:before="240" w:after="240"/>
        <w:jc w:val="both"/>
        <w:rPr>
          <w:rFonts w:ascii="Times New Roman" w:eastAsia="Times New Roman" w:hAnsi="Times New Roman" w:cs="Times New Roman"/>
          <w:b/>
          <w:sz w:val="24"/>
          <w:szCs w:val="24"/>
        </w:rPr>
      </w:pPr>
    </w:p>
    <w:p w:rsidR="00DD342D" w:rsidRDefault="00DD342D">
      <w:pPr>
        <w:spacing w:before="240" w:after="240"/>
        <w:jc w:val="both"/>
        <w:rPr>
          <w:rFonts w:ascii="Times New Roman" w:eastAsia="Times New Roman" w:hAnsi="Times New Roman" w:cs="Times New Roman"/>
          <w:b/>
          <w:sz w:val="24"/>
          <w:szCs w:val="24"/>
        </w:rPr>
      </w:pPr>
    </w:p>
    <w:p w:rsidR="00DD342D" w:rsidRDefault="00DD342D">
      <w:pPr>
        <w:spacing w:before="240" w:after="240"/>
        <w:jc w:val="both"/>
        <w:rPr>
          <w:rFonts w:ascii="Times New Roman" w:eastAsia="Times New Roman" w:hAnsi="Times New Roman" w:cs="Times New Roman"/>
          <w:b/>
          <w:sz w:val="24"/>
          <w:szCs w:val="24"/>
        </w:rPr>
      </w:pPr>
    </w:p>
    <w:p w:rsidR="00DD342D" w:rsidRDefault="00DD342D">
      <w:pPr>
        <w:spacing w:before="240" w:after="240"/>
        <w:jc w:val="both"/>
        <w:rPr>
          <w:rFonts w:ascii="Times New Roman" w:eastAsia="Times New Roman" w:hAnsi="Times New Roman" w:cs="Times New Roman"/>
          <w:b/>
          <w:sz w:val="24"/>
          <w:szCs w:val="24"/>
        </w:rPr>
      </w:pPr>
    </w:p>
    <w:p w:rsidR="00DD342D" w:rsidRDefault="00DD342D">
      <w:pPr>
        <w:spacing w:before="240" w:after="240"/>
        <w:jc w:val="both"/>
        <w:rPr>
          <w:rFonts w:ascii="Times New Roman" w:eastAsia="Times New Roman" w:hAnsi="Times New Roman" w:cs="Times New Roman"/>
          <w:b/>
          <w:sz w:val="24"/>
          <w:szCs w:val="24"/>
        </w:rPr>
      </w:pPr>
    </w:p>
    <w:p w:rsidR="00DD342D" w:rsidRDefault="00DD342D">
      <w:pPr>
        <w:spacing w:before="240" w:after="240"/>
        <w:jc w:val="both"/>
        <w:rPr>
          <w:rFonts w:ascii="Times New Roman" w:eastAsia="Times New Roman" w:hAnsi="Times New Roman" w:cs="Times New Roman"/>
          <w:b/>
          <w:sz w:val="24"/>
          <w:szCs w:val="24"/>
        </w:rPr>
      </w:pPr>
    </w:p>
    <w:p w:rsidR="00DD342D" w:rsidRDefault="00DD342D">
      <w:pPr>
        <w:spacing w:before="240" w:after="240"/>
        <w:jc w:val="both"/>
        <w:rPr>
          <w:rFonts w:ascii="Times New Roman" w:eastAsia="Times New Roman" w:hAnsi="Times New Roman" w:cs="Times New Roman"/>
          <w:b/>
          <w:sz w:val="24"/>
          <w:szCs w:val="24"/>
        </w:rPr>
      </w:pP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 67: Career questionnaire</w:t>
      </w:r>
    </w:p>
    <w:p w:rsidR="00DD342D" w:rsidRDefault="0006595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SG"/>
        </w:rPr>
        <w:drawing>
          <wp:inline distT="114300" distB="114300" distL="114300" distR="114300">
            <wp:extent cx="2433638" cy="3524911"/>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8"/>
                    <a:srcRect/>
                    <a:stretch>
                      <a:fillRect/>
                    </a:stretch>
                  </pic:blipFill>
                  <pic:spPr>
                    <a:xfrm>
                      <a:off x="0" y="0"/>
                      <a:ext cx="2433638" cy="3524911"/>
                    </a:xfrm>
                    <a:prstGeom prst="rect">
                      <a:avLst/>
                    </a:prstGeom>
                    <a:ln/>
                  </pic:spPr>
                </pic:pic>
              </a:graphicData>
            </a:graphic>
          </wp:inline>
        </w:drawing>
      </w:r>
      <w:r>
        <w:rPr>
          <w:rFonts w:ascii="Times New Roman" w:eastAsia="Times New Roman" w:hAnsi="Times New Roman" w:cs="Times New Roman"/>
          <w:b/>
          <w:noProof/>
          <w:color w:val="4472C4"/>
          <w:sz w:val="24"/>
          <w:szCs w:val="24"/>
          <w:lang w:val="en-SG"/>
        </w:rPr>
        <w:drawing>
          <wp:inline distT="114300" distB="114300" distL="114300" distR="114300">
            <wp:extent cx="2604981" cy="3529013"/>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2604981" cy="3529013"/>
                    </a:xfrm>
                    <a:prstGeom prst="rect">
                      <a:avLst/>
                    </a:prstGeom>
                    <a:ln/>
                  </pic:spPr>
                </pic:pic>
              </a:graphicData>
            </a:graphic>
          </wp:inline>
        </w:drawing>
      </w: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spacing w:before="240" w:after="240"/>
        <w:jc w:val="both"/>
        <w:rPr>
          <w:rFonts w:ascii="Times New Roman" w:eastAsia="Times New Roman" w:hAnsi="Times New Roman" w:cs="Times New Roman"/>
          <w:sz w:val="24"/>
          <w:szCs w:val="24"/>
        </w:rPr>
      </w:pPr>
    </w:p>
    <w:p w:rsidR="00DD342D" w:rsidRDefault="00DD342D">
      <w:pPr>
        <w:jc w:val="both"/>
        <w:rPr>
          <w:rFonts w:ascii="Times New Roman" w:eastAsia="Times New Roman" w:hAnsi="Times New Roman" w:cs="Times New Roman"/>
          <w:sz w:val="24"/>
          <w:szCs w:val="24"/>
        </w:rPr>
      </w:pPr>
    </w:p>
    <w:sectPr w:rsidR="00DD342D">
      <w:headerReference w:type="default" r:id="rId90"/>
      <w:footerReference w:type="default" r:id="rId91"/>
      <w:footerReference w:type="first" r:id="rId9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595D" w:rsidRDefault="0006595D">
      <w:pPr>
        <w:spacing w:line="240" w:lineRule="auto"/>
      </w:pPr>
      <w:r>
        <w:separator/>
      </w:r>
    </w:p>
  </w:endnote>
  <w:endnote w:type="continuationSeparator" w:id="0">
    <w:p w:rsidR="0006595D" w:rsidRDefault="000659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342D" w:rsidRDefault="0006595D">
    <w:pPr>
      <w:jc w:val="right"/>
    </w:pPr>
    <w:r>
      <w:fldChar w:fldCharType="begin"/>
    </w:r>
    <w:r>
      <w:instrText>PAGE</w:instrText>
    </w:r>
    <w:r w:rsidR="001A0DCC">
      <w:fldChar w:fldCharType="separate"/>
    </w:r>
    <w:r w:rsidR="001A0DCC">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342D" w:rsidRDefault="00DD342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595D" w:rsidRDefault="0006595D">
      <w:pPr>
        <w:spacing w:line="240" w:lineRule="auto"/>
      </w:pPr>
      <w:r>
        <w:separator/>
      </w:r>
    </w:p>
  </w:footnote>
  <w:footnote w:type="continuationSeparator" w:id="0">
    <w:p w:rsidR="0006595D" w:rsidRDefault="000659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342D" w:rsidRDefault="00DD342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25985"/>
    <w:multiLevelType w:val="multilevel"/>
    <w:tmpl w:val="20E8E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A77761"/>
    <w:multiLevelType w:val="multilevel"/>
    <w:tmpl w:val="1C1A9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255903"/>
    <w:multiLevelType w:val="multilevel"/>
    <w:tmpl w:val="158E6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63610B"/>
    <w:multiLevelType w:val="multilevel"/>
    <w:tmpl w:val="66A08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9D64B1"/>
    <w:multiLevelType w:val="multilevel"/>
    <w:tmpl w:val="4680F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2C5CEC"/>
    <w:multiLevelType w:val="multilevel"/>
    <w:tmpl w:val="1C9C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2A691B"/>
    <w:multiLevelType w:val="multilevel"/>
    <w:tmpl w:val="093CC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B61789"/>
    <w:multiLevelType w:val="multilevel"/>
    <w:tmpl w:val="3E0CC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B435A"/>
    <w:multiLevelType w:val="multilevel"/>
    <w:tmpl w:val="132C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2B030C"/>
    <w:multiLevelType w:val="multilevel"/>
    <w:tmpl w:val="46601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E979C6"/>
    <w:multiLevelType w:val="multilevel"/>
    <w:tmpl w:val="090EA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28718F"/>
    <w:multiLevelType w:val="multilevel"/>
    <w:tmpl w:val="7DA48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1A7611D"/>
    <w:multiLevelType w:val="multilevel"/>
    <w:tmpl w:val="C486F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7C2490"/>
    <w:multiLevelType w:val="multilevel"/>
    <w:tmpl w:val="C5644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937791"/>
    <w:multiLevelType w:val="multilevel"/>
    <w:tmpl w:val="72967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8E22FF"/>
    <w:multiLevelType w:val="multilevel"/>
    <w:tmpl w:val="7BD62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0F0412B"/>
    <w:multiLevelType w:val="multilevel"/>
    <w:tmpl w:val="A3381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2C93687"/>
    <w:multiLevelType w:val="multilevel"/>
    <w:tmpl w:val="2B104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57551A"/>
    <w:multiLevelType w:val="multilevel"/>
    <w:tmpl w:val="0D861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FA5F31"/>
    <w:multiLevelType w:val="multilevel"/>
    <w:tmpl w:val="686C4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FA0B99"/>
    <w:multiLevelType w:val="multilevel"/>
    <w:tmpl w:val="21A28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BF0DB7"/>
    <w:multiLevelType w:val="multilevel"/>
    <w:tmpl w:val="BFCC9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FE3359"/>
    <w:multiLevelType w:val="multilevel"/>
    <w:tmpl w:val="43048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4E6785A"/>
    <w:multiLevelType w:val="multilevel"/>
    <w:tmpl w:val="C0867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6074E1B"/>
    <w:multiLevelType w:val="multilevel"/>
    <w:tmpl w:val="40543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593CF6"/>
    <w:multiLevelType w:val="multilevel"/>
    <w:tmpl w:val="E7F07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2"/>
  </w:num>
  <w:num w:numId="3">
    <w:abstractNumId w:val="2"/>
  </w:num>
  <w:num w:numId="4">
    <w:abstractNumId w:val="8"/>
  </w:num>
  <w:num w:numId="5">
    <w:abstractNumId w:val="0"/>
  </w:num>
  <w:num w:numId="6">
    <w:abstractNumId w:val="10"/>
  </w:num>
  <w:num w:numId="7">
    <w:abstractNumId w:val="6"/>
  </w:num>
  <w:num w:numId="8">
    <w:abstractNumId w:val="24"/>
  </w:num>
  <w:num w:numId="9">
    <w:abstractNumId w:val="23"/>
  </w:num>
  <w:num w:numId="10">
    <w:abstractNumId w:val="19"/>
  </w:num>
  <w:num w:numId="11">
    <w:abstractNumId w:val="4"/>
  </w:num>
  <w:num w:numId="12">
    <w:abstractNumId w:val="5"/>
  </w:num>
  <w:num w:numId="13">
    <w:abstractNumId w:val="7"/>
  </w:num>
  <w:num w:numId="14">
    <w:abstractNumId w:val="15"/>
  </w:num>
  <w:num w:numId="15">
    <w:abstractNumId w:val="3"/>
  </w:num>
  <w:num w:numId="16">
    <w:abstractNumId w:val="20"/>
  </w:num>
  <w:num w:numId="17">
    <w:abstractNumId w:val="12"/>
  </w:num>
  <w:num w:numId="18">
    <w:abstractNumId w:val="14"/>
  </w:num>
  <w:num w:numId="19">
    <w:abstractNumId w:val="21"/>
  </w:num>
  <w:num w:numId="20">
    <w:abstractNumId w:val="17"/>
  </w:num>
  <w:num w:numId="21">
    <w:abstractNumId w:val="9"/>
  </w:num>
  <w:num w:numId="22">
    <w:abstractNumId w:val="13"/>
  </w:num>
  <w:num w:numId="23">
    <w:abstractNumId w:val="25"/>
  </w:num>
  <w:num w:numId="24">
    <w:abstractNumId w:val="18"/>
  </w:num>
  <w:num w:numId="25">
    <w:abstractNumId w:val="11"/>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42D"/>
    <w:rsid w:val="0006595D"/>
    <w:rsid w:val="001A0DCC"/>
    <w:rsid w:val="00DD342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CC9C4C-19B8-462B-B71B-E5568AC07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40" w:after="240"/>
      <w:jc w:val="both"/>
      <w:outlineLvl w:val="3"/>
    </w:pPr>
    <w:rPr>
      <w:b/>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October</b:Month>
    <b:Day>18</b:Day>
    <b:Year>2012</b:Year>
    <b:SourceType>DocumentFromInternetSite</b:SourceType>
    <b:URL>https://hbr.org/1973/07/why-employees-stay</b:URL>
    <b:Title>10 Reasons to Stay in a Job for 10 Years</b:Title>
    <b:InternetSiteTitle>HBR</b:InternetSiteTitle>
    <b:Gdcea>{"AccessedType":"Website"}</b:Gdcea>
    <b:Author>
      <b:Author>
        <b:NameList>
          <b:Person>
            <b:First>David</b:First>
            <b:Middle>K</b:Middle>
            <b:Last>Williams</b:Last>
          </b:Person>
          <b:Person>
            <b:First>Mary</b:First>
            <b:Middle>Michelle</b:Middle>
            <b:Last>Scott</b:Last>
          </b:Person>
        </b:NameList>
      </b:Author>
    </b:Author>
  </b:Source>
  <b:Source>
    <b:Tag>source2</b:Tag>
    <b:Month>March</b:Month>
    <b:Day>4</b:Day>
    <b:Year>2011</b:Year>
    <b:SourceType>DocumentFromInternetSite</b:SourceType>
    <b:URL>https://newsroom.accenture.com/subjects/accenture-corporate/despite-low-job-satisfaction-employees-unlikely-to-seek-new-jobs-accenture-research-reports-prefer-to-focus-on-creating-opportunities-with-current-employers.htm</b:URL>
    <b:Title>International Women’s Day Accenture research shows that women and men around the globe share similar career perspectives</b:Title>
    <b:InternetSiteTitle>Accenture</b:InternetSiteTitle>
    <b:Gdcea>{"AccessedType":"Website"}</b:Gdcea>
    <b:Author>
      <b:Author>
        <b:Corporate>Accenture</b:Corporate>
      </b:Author>
    </b:Author>
  </b:Source>
  <b:Source>
    <b:Tag>source3</b:Tag>
    <b:Month>August</b:Month>
    <b:DayAccessed>29</b:DayAccessed>
    <b:Day>12</b:Day>
    <b:Year>2020</b:Year>
    <b:SourceType>DocumentFromInternetSite</b:SourceType>
    <b:URL>https://www.globenewswire.com/news-release/2020/08/12/2077241/0/en/Even-in-a-Pandemic-Companies-Still-Struggle-with-Employee-Turnover.html</b:URL>
    <b:Title>Even in a Pandemic, Companies Still Struggle with Employee Turnover</b:Title>
    <b:InternetSiteTitle>GlobeNewswire News Room</b:InternetSiteTitle>
    <b:MonthAccessed>October</b:MonthAccessed>
    <b:YearAccessed>2020</b:YearAccessed>
    <b:Gdcea>{"AccessedType":"Website"}</b:Gdcea>
    <b:Author>
      <b:Author>
        <b:Corporate>Globe Newswire</b:Corporate>
      </b:Author>
    </b:Author>
  </b:Source>
  <b:Source>
    <b:Tag>source4</b:Tag>
    <b:Month>March</b:Month>
    <b:DayAccessed>29</b:DayAccessed>
    <b:Day>22</b:Day>
    <b:Year>2020</b:Year>
    <b:SourceType>DocumentFromInternetSite</b:SourceType>
    <b:URL>https://builtin.com/recruiting/cost-of-turnover</b:URL>
    <b:Title>Dangers Of Turnover: Battling Hidden Costs</b:Title>
    <b:InternetSiteTitle>Builtin</b:InternetSiteTitle>
    <b:MonthAccessed>October</b:MonthAccessed>
    <b:YearAccessed>2020</b:YearAccessed>
    <b:Gdcea>{"AccessedType":"Website"}</b:Gdcea>
    <b:Author>
      <b:Author>
        <b:NameList>
          <b:Person>
            <b:First>Kate</b:First>
            <b:Last>Heinz</b:Last>
          </b:Person>
        </b:NameList>
      </b:Author>
    </b:Author>
  </b:Source>
  <b:Source>
    <b:Tag>source5</b:Tag>
    <b:Month>April</b:Month>
    <b:DayAccessed>29</b:DayAccessed>
    <b:Day>30</b:Day>
    <b:Year>2020</b:Year>
    <b:SourceType>DocumentFromInternetSite</b:SourceType>
    <b:URL>https://www.ft.com/content/3ff770d6-6815-11e9-9adc-98bf1d35a056</b:URL>
    <b:Title>Why people stay with the same company for decades</b:Title>
    <b:MonthAccessed>October</b:MonthAccessed>
    <b:YearAccessed>2020</b:YearAccessed>
    <b:Gdcea>{"AccessedType":"Website"}</b:Gdcea>
    <b:Author>
      <b:Author>
        <b:NameList>
          <b:Person>
            <b:First>Michael</b:First>
            <b:Last>Skapinker</b:Last>
          </b:Person>
        </b:NameList>
      </b:Author>
    </b:Author>
  </b:Source>
  <b:Source>
    <b:Tag>source6</b:Tag>
    <b:Month>August</b:Month>
    <b:DayAccessed>29</b:DayAccessed>
    <b:Year>2013</b:Year>
    <b:SourceType>DocumentFromInternetSite</b:SourceType>
    <b:URL>https://joe.org/joe/2013august/a7.php#:~:text=Overview%20of%20Job%20Embeddedness%20Theory,the%20job%2C%20organization%2C%20and%20community</b:URL>
    <b:Title>Job Embeddedness Theory: Can It Help Explain Employee Retention Among Extension Agents?</b:Title>
    <b:InternetSiteTitle>Journal of Extension</b:InternetSiteTitle>
    <b:MonthAccessed>October</b:MonthAccessed>
    <b:YearAccessed>2020</b:YearAccessed>
    <b:Gdcea>{"AccessedType":"Website"}</b:Gdcea>
    <b:Author>
      <b:Author>
        <b:NameList>
          <b:Person>
            <b:First>Jeffrey</b:First>
            <b:Middle>A</b:Middle>
            <b:Last>Young</b:Last>
          </b:Person>
          <b:Person>
            <b:First>James</b:First>
            <b:Last>Stone</b:Last>
          </b:Person>
          <b:Person>
            <b:First>Oscar</b:First>
            <b:Last>Aliaga</b:Last>
          </b:Person>
          <b:Person>
            <b:First>Brad</b:First>
            <b:Last>Shuck</b:Last>
          </b:Person>
        </b:NameList>
      </b:Author>
    </b:Author>
  </b:Source>
  <b:Source>
    <b:Tag>source7</b:Tag>
    <b:Month>October</b:Month>
    <b:DayAccessed>29</b:DayAccessed>
    <b:Year>2017</b:Year>
    <b:SourceType>DocumentFromInternetSite</b:SourceType>
    <b:URL>https://www.researchgate.net/publication/295455164_Older_and_More_Engaged_The_Mediating_Role_of_Age-Linked_Resources_on_Work_Engagement</b:URL>
    <b:Title>Older and More Engaged: The Mediating Role of Age-Linked Resources on Work Engagement</b:Title>
    <b:MonthAccessed>October</b:MonthAccessed>
    <b:YearAccessed>2020</b:YearAccessed>
    <b:Gdcea>{"AccessedType":"Website"}</b:Gdcea>
    <b:Author>
      <b:Author>
        <b:NameList>
          <b:Person>
            <b:First>Kim &amp; Kang</b:First>
          </b:Person>
        </b:NameList>
      </b:Author>
    </b:Author>
  </b:Source>
  <b:Source>
    <b:Tag>source8</b:Tag>
    <b:DayAccessed>29</b:DayAccessed>
    <b:Year>2020</b:Year>
    <b:Pages>61</b:Pages>
    <b:SourceType>BookSection</b:SourceType>
    <b:URL>https://www-users.cs.umn.edu/~kumar001/dmbook/ch4.pdf</b:URL>
    <b:Title>Classification: Basic Concepts, Decision Trees, and Model Evaluation</b:Title>
    <b:BookTitle>Introduction to Data Mining</b:BookTitle>
    <b:MonthAccessed>October</b:MonthAccessed>
    <b:YearAccessed>2020</b:YearAccessed>
    <b:Publisher>University of Minnesota</b:Publisher>
    <b:Gdcea>{"AccessedType":"Website"}</b:Gdcea>
    <b:Author>
      <b:Author>
        <b:NameList>
          <b:Person>
            <b:First>Vipin</b:First>
            <b:Last>Kumar</b:Last>
          </b:Person>
        </b:NameList>
      </b:Author>
    </b:Author>
  </b:Source>
  <b:Source>
    <b:Tag>source9</b:Tag>
    <b:Year>2020</b:Year>
    <b:Pages>7</b:Pages>
    <b:SourceType>BookSection</b:SourceType>
    <b:URL>https://bradleyboehmke.github.io/HOML/DT.html</b:URL>
    <b:Title>Decision Trees</b:Title>
    <b:BookTitle>Hands-On Machine Learning With R</b:BookTitle>
    <b:Publisher>Github</b:Publisher>
    <b:Gdcea>{"AccessedType":"Website"}</b:Gdcea>
    <b:Author>
      <b:Author>
        <b:NameList>
          <b:Person>
            <b:First>Bradley</b:First>
            <b:Last>Boehmke</b:Last>
          </b:Person>
          <b:Person>
            <b:First>Brandon</b:First>
            <b:Last>Greenwell</b:Last>
          </b:Person>
        </b:NameList>
      </b:Author>
    </b:Author>
  </b:Source>
  <b:Source>
    <b:Tag>source10</b:Tag>
    <b:Issue>4</b:Issue>
    <b:Volume>14</b:Volume>
    <b:Year>2009</b:Year>
    <b:Pages>323-348</b:Pages>
    <b:SourceType>JournalArticle</b:SourceType>
    <b:URL>https://www.ncbi.nlm.nih.gov/pmc/articles/PMC2927982/</b:URL>
    <b:Title>An Introduction to Recursive Partitioning: Rationale, Application and Characteristics of Classification and Regression Trees, Bagging and Random Forests</b:Title>
    <b:JournalName>Psychological Methods</b:JournalName>
    <b:Gdcea>{"AccessedType":"Website"}</b:Gdcea>
    <b:Author>
      <b:Author>
        <b:NameList>
          <b:Person>
            <b:First>Carolin</b:First>
            <b:Last>Strobl</b:Last>
          </b:Person>
          <b:Person>
            <b:First>James</b:First>
            <b:Last>Malley</b:Last>
          </b:Person>
          <b:Person>
            <b:First>Gerhard</b:First>
            <b:Last>Tutz</b:Last>
          </b:Person>
        </b:NameList>
      </b:Author>
    </b:Author>
  </b:Source>
  <b:Source>
    <b:Tag>source11</b:Tag>
    <b:Month>April</b:Month>
    <b:DayAccessed>29</b:DayAccessed>
    <b:Day>5</b:Day>
    <b:Year>2018</b:Year>
    <b:SourceType>DocumentFromInternetSite</b:SourceType>
    <b:URL>http://rh-us.mediaroom.com/2018-04-05-Does-Job-Hopping-Help-Or-Hurt-Your-Career?utm_campaign=Press_Release</b:URL>
    <b:Title>Does Job Hopping Help Or Hurt Your Career?</b:Title>
    <b:InternetSiteTitle>roberthalf</b:InternetSiteTitle>
    <b:MonthAccessed>October</b:MonthAccessed>
    <b:YearAccessed>2020</b:YearAccessed>
    <b:Gdcea>{"AccessedType":"Website"}</b:Gdcea>
    <b:Author>
      <b:Author>
        <b:NameList>
          <b:Person>
            <b:First>Robert</b:First>
            <b:Last>Half</b:Last>
          </b:Person>
        </b:NameList>
      </b:Author>
    </b:Author>
  </b:Source>
  <b:Source>
    <b:Tag>source12</b:Tag>
    <b:Month>October</b:Month>
    <b:Day>17</b:Day>
    <b:Year>2019</b:Year>
    <b:Pages>45</b:Pages>
    <b:SourceType>JournalArticle</b:SourceType>
    <b:URL>https://papers.ssrn.com/sol3/papers.cfm?abstract_id=3470734#</b:URL>
    <b:Title>Does Employee Happiness have an Impact on Productivity?</b:Title>
    <b:JournalName>Said Business School WP 2019-13</b:JournalName>
    <b:Gdcea>{"AccessedType":"Website"}</b:Gdcea>
    <b:Author>
      <b:Author>
        <b:NameList>
          <b:Person>
            <b:First>Clement</b:First>
            <b:Last>Bellet</b:Last>
          </b:Person>
          <b:Person>
            <b:First>Jan‐Emmanuel</b:First>
            <b:Middle>De</b:Middle>
            <b:Last>Neve</b:Last>
          </b:Person>
          <b:Person>
            <b:First>George</b:First>
            <b:Last>Ward</b:Last>
          </b:Person>
        </b:NameList>
      </b:Author>
    </b:Author>
  </b:Source>
  <b:Source>
    <b:Tag>source13</b:Tag>
    <b:Volume>1</b:Volume>
    <b:Month>March</b:Month>
    <b:Year>2014</b:Year>
    <b:Pages>199-216</b:Pages>
    <b:SourceType>JournalArticle</b:SourceType>
    <b:URL>https://www.annualreviews.org/doi/full/10.1146/annurev-orgpsych-031413-091244</b:URL>
    <b:Title>The Story of Why We Stay: A Review of Job Embeddedness</b:Title>
    <b:JournalName>Annual Review of Organizational Psychology and Organizational Behavior</b:JournalName>
    <b:Gdcea>{"AccessedType":"Website"}</b:Gdcea>
    <b:Author>
      <b:Author>
        <b:NameList>
          <b:Person>
            <b:First>Thomas</b:First>
            <b:Middle>William</b:Middle>
            <b:Last>Lee</b:Last>
          </b:Person>
          <b:Person>
            <b:First>Tyler</b:First>
            <b:Middle>C</b:Middle>
            <b:Last>Burch</b:Last>
          </b:Person>
          <b:Person>
            <b:First>Terence</b:First>
            <b:Middle>R</b:Middle>
            <b:Last>Mitchell</b:Last>
          </b:Person>
        </b:NameList>
      </b:Author>
    </b:Author>
  </b:Source>
  <b:Source>
    <b:Tag>source14</b:Tag>
    <b:DayAccessed>29</b:DayAccessed>
    <b:Year>2017</b:Year>
    <b:SourceType>DocumentFromInternetSite</b:SourceType>
    <b:URL>https://www.kaggle.com/dgokeeffe/ibm-hr-wmore-rows</b:URL>
    <b:Title>IBM HR w/more Rows</b:Title>
    <b:InternetSiteTitle>kaggle</b:InternetSiteTitle>
    <b:MonthAccessed>November</b:MonthAccessed>
    <b:YearAccessed>2020</b:YearAccessed>
    <b:Gdcea>{"AccessedType":"Website"}</b:Gdcea>
    <b:Author>
      <b:Author>
        <b:Corporate>Kaggle</b:Corporate>
      </b:Author>
    </b:Author>
  </b:Source>
  <b:Source>
    <b:Tag>source15</b:Tag>
    <b:Month>november</b:Month>
    <b:Day>13</b:Day>
    <b:Year>2018</b:Year>
    <b:SourceType>DocumentFromInternetSite</b:SourceType>
    <b:URL>https://www.salary.com/news-and-events/workplace-turnover-rate-hits-all-time-high/</b:URL>
    <b:Title>Workplace Turnover Rate Hits All-Time-High</b:Title>
    <b:InternetSiteTitle>salary.com</b:InternetSiteTitle>
    <b:Gdcea>{"AccessedType":"Website"}</b:Gdcea>
    <b:Author>
      <b:Author>
        <b:Corporate>salary.com</b:Corporate>
      </b:Author>
    </b:Author>
  </b:Source>
</b:Sources>
</file>

<file path=customXml/itemProps1.xml><?xml version="1.0" encoding="utf-8"?>
<ds:datastoreItem xmlns:ds="http://schemas.openxmlformats.org/officeDocument/2006/customXml" ds:itemID="{C88DE108-FF4E-4DCB-A171-236F143AE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10460</Words>
  <Characters>59628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Edwin</dc:creator>
  <cp:lastModifiedBy>Amanda Chan</cp:lastModifiedBy>
  <cp:revision>2</cp:revision>
  <dcterms:created xsi:type="dcterms:W3CDTF">2020-11-01T14:40:00Z</dcterms:created>
  <dcterms:modified xsi:type="dcterms:W3CDTF">2020-11-01T14:40:00Z</dcterms:modified>
</cp:coreProperties>
</file>